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6423A6" w:rsidRDefault="0086313C" w:rsidP="0086313C">
      <w:pPr>
        <w:rPr>
          <w:rFonts w:ascii="Sylfaen" w:hAnsi="Sylfaen"/>
          <w:lang w:val="ka-GE"/>
        </w:rPr>
      </w:pPr>
    </w:p>
    <w:p w:rsidR="0086313C" w:rsidRPr="006423A6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Pr="006423A6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6423A6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6423A6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6423A6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6423A6">
        <w:rPr>
          <w:noProof/>
        </w:rPr>
        <w:drawing>
          <wp:anchor distT="0" distB="0" distL="114300" distR="114300" simplePos="0" relativeHeight="251659264" behindDoc="0" locked="0" layoutInCell="1" allowOverlap="1" wp14:anchorId="331A2660" wp14:editId="0D3EECD2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423A6">
        <w:rPr>
          <w:rFonts w:ascii="Sylfaen" w:hAnsi="Sylfaen"/>
          <w:b/>
          <w:noProof/>
          <w:sz w:val="32"/>
          <w:szCs w:val="32"/>
          <w:lang w:val="ka-GE"/>
        </w:rPr>
        <w:t>შპს სასწავლო უნივერსიტეტი გეომედი</w:t>
      </w:r>
      <w:r w:rsidRPr="006423A6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6423A6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Pr="006423A6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6423A6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6423A6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6423A6" w:rsidRDefault="0086313C" w:rsidP="0086313C">
      <w:pPr>
        <w:spacing w:before="240"/>
        <w:ind w:left="-360"/>
        <w:rPr>
          <w:rFonts w:ascii="Sylfaen" w:hAnsi="Sylfaen" w:cs="Sylfaen"/>
          <w:noProof/>
          <w:lang w:val="ka-GE"/>
        </w:rPr>
      </w:pPr>
      <w:r w:rsidRPr="006423A6">
        <w:rPr>
          <w:rFonts w:ascii="Sylfaen" w:hAnsi="Sylfaen" w:cs="Sylfaen"/>
          <w:b/>
          <w:noProof/>
        </w:rPr>
        <w:t>ფაკულტეტი:</w:t>
      </w:r>
      <w:r w:rsidR="00394B2D" w:rsidRPr="006423A6">
        <w:rPr>
          <w:rFonts w:ascii="Sylfaen" w:hAnsi="Sylfaen" w:cs="Sylfaen"/>
          <w:b/>
          <w:noProof/>
          <w:lang w:val="ka-GE"/>
        </w:rPr>
        <w:t xml:space="preserve"> მედიცინის</w:t>
      </w:r>
    </w:p>
    <w:p w:rsidR="007B4F09" w:rsidRPr="006423A6" w:rsidRDefault="0086313C" w:rsidP="0086313C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 w:rsidRPr="006423A6">
        <w:rPr>
          <w:rFonts w:ascii="Sylfaen" w:hAnsi="Sylfaen" w:cs="Sylfaen"/>
          <w:b/>
          <w:noProof/>
          <w:lang w:val="ka-GE"/>
        </w:rPr>
        <w:t xml:space="preserve">         საგანმანათლებლო </w:t>
      </w:r>
      <w:r w:rsidRPr="006423A6">
        <w:rPr>
          <w:rFonts w:ascii="Sylfaen" w:hAnsi="Sylfaen" w:cs="Sylfaen"/>
          <w:b/>
          <w:noProof/>
        </w:rPr>
        <w:t>პროგრამა</w:t>
      </w:r>
      <w:r w:rsidRPr="006423A6">
        <w:rPr>
          <w:rFonts w:ascii="Sylfaen" w:hAnsi="Sylfaen" w:cs="Sylfaen"/>
          <w:b/>
          <w:noProof/>
          <w:lang w:val="ka-GE"/>
        </w:rPr>
        <w:t xml:space="preserve"> და საფეხური</w:t>
      </w:r>
      <w:r w:rsidR="00394B2D" w:rsidRPr="006423A6">
        <w:rPr>
          <w:rFonts w:ascii="Sylfaen" w:hAnsi="Sylfaen" w:cs="Sylfaen"/>
          <w:b/>
          <w:noProof/>
          <w:lang w:val="ka-GE"/>
        </w:rPr>
        <w:t xml:space="preserve">: დიპლომირებული მედიკოსის </w:t>
      </w:r>
    </w:p>
    <w:p w:rsidR="0086313C" w:rsidRPr="006423A6" w:rsidRDefault="00394B2D" w:rsidP="0086313C">
      <w:pPr>
        <w:spacing w:before="240"/>
        <w:ind w:left="-360"/>
        <w:rPr>
          <w:rFonts w:ascii="Sylfaen" w:hAnsi="Sylfaen" w:cs="Sylfaen"/>
          <w:noProof/>
        </w:rPr>
      </w:pPr>
      <w:r w:rsidRPr="006423A6">
        <w:rPr>
          <w:rFonts w:ascii="Sylfaen" w:hAnsi="Sylfaen" w:cs="Sylfaen"/>
          <w:b/>
          <w:noProof/>
          <w:lang w:val="ka-GE"/>
        </w:rPr>
        <w:t>ერთსაფეხურიანი საგანმანათლებლო პროგრამა</w:t>
      </w:r>
    </w:p>
    <w:p w:rsidR="0086313C" w:rsidRPr="006423A6" w:rsidRDefault="0086313C" w:rsidP="0086313C">
      <w:pPr>
        <w:spacing w:before="240"/>
        <w:ind w:left="-567"/>
        <w:rPr>
          <w:rFonts w:ascii="Sylfaen" w:hAnsi="Sylfaen"/>
          <w:lang w:val="ka-GE"/>
        </w:rPr>
      </w:pPr>
    </w:p>
    <w:p w:rsidR="00E14F54" w:rsidRPr="006423A6" w:rsidRDefault="00E14F54" w:rsidP="00E14F54">
      <w:pPr>
        <w:jc w:val="both"/>
        <w:rPr>
          <w:rFonts w:ascii="Georgia" w:hAnsi="Georgia" w:cs="Sylfaen"/>
          <w:b/>
          <w:noProof/>
          <w:sz w:val="20"/>
        </w:rPr>
      </w:pPr>
    </w:p>
    <w:p w:rsidR="00F46519" w:rsidRPr="006423A6" w:rsidRDefault="00F46519" w:rsidP="00F46519">
      <w:pPr>
        <w:rPr>
          <w:rFonts w:ascii="Sylfaen" w:hAnsi="Sylfaen"/>
          <w:sz w:val="24"/>
          <w:lang w:val="ka-GE"/>
        </w:rPr>
      </w:pPr>
      <w:r w:rsidRPr="006423A6">
        <w:rPr>
          <w:rFonts w:ascii="Sylfaen" w:hAnsi="Sylfaen"/>
          <w:b/>
          <w:sz w:val="24"/>
          <w:lang w:val="ka-GE"/>
        </w:rPr>
        <w:t>სასწავლო კურსი:</w:t>
      </w:r>
      <w:r w:rsidR="00E8666C" w:rsidRPr="006423A6">
        <w:rPr>
          <w:rFonts w:ascii="Sylfaen" w:hAnsi="Sylfaen"/>
          <w:b/>
          <w:sz w:val="24"/>
          <w:lang w:val="ka-GE"/>
        </w:rPr>
        <w:t xml:space="preserve"> </w:t>
      </w:r>
      <w:r w:rsidR="005C4332" w:rsidRPr="006423A6">
        <w:rPr>
          <w:rFonts w:ascii="Sylfaen" w:hAnsi="Sylfaen"/>
          <w:sz w:val="24"/>
          <w:lang w:val="ka-GE"/>
        </w:rPr>
        <w:t>მტ</w:t>
      </w:r>
      <w:r w:rsidR="00A03F35" w:rsidRPr="006423A6">
        <w:rPr>
          <w:rFonts w:ascii="Sylfaen" w:hAnsi="Sylfaen"/>
          <w:sz w:val="24"/>
          <w:lang w:val="ka-GE"/>
        </w:rPr>
        <w:t>კიცებითი მედიცინა</w:t>
      </w:r>
    </w:p>
    <w:p w:rsidR="00F46519" w:rsidRPr="006423A6" w:rsidRDefault="00F46519" w:rsidP="00F46519">
      <w:pPr>
        <w:rPr>
          <w:rFonts w:ascii="Sylfaen" w:hAnsi="Sylfaen"/>
          <w:sz w:val="24"/>
          <w:lang w:val="ka-GE"/>
        </w:rPr>
      </w:pPr>
    </w:p>
    <w:p w:rsidR="00F46519" w:rsidRPr="006423A6" w:rsidRDefault="00F46519" w:rsidP="00F46519">
      <w:pPr>
        <w:rPr>
          <w:rFonts w:ascii="Sylfaen" w:hAnsi="Sylfaen"/>
          <w:sz w:val="24"/>
          <w:lang w:val="ka-GE"/>
        </w:rPr>
      </w:pPr>
    </w:p>
    <w:p w:rsidR="00F46519" w:rsidRPr="006423A6" w:rsidRDefault="00F46519" w:rsidP="00F46519">
      <w:pPr>
        <w:rPr>
          <w:rFonts w:ascii="Sylfaen" w:hAnsi="Sylfaen"/>
          <w:lang w:val="ka-GE"/>
        </w:rPr>
      </w:pPr>
      <w:r w:rsidRPr="006423A6">
        <w:rPr>
          <w:rFonts w:ascii="Sylfaen" w:hAnsi="Sylfaen"/>
          <w:b/>
          <w:sz w:val="24"/>
          <w:lang w:val="ka-GE"/>
        </w:rPr>
        <w:t xml:space="preserve"> ავტორები</w:t>
      </w:r>
      <w:r w:rsidR="00A03F35" w:rsidRPr="006423A6">
        <w:rPr>
          <w:rFonts w:ascii="Sylfaen" w:hAnsi="Sylfaen"/>
          <w:b/>
          <w:sz w:val="24"/>
          <w:lang w:val="ka-GE"/>
        </w:rPr>
        <w:t>:</w:t>
      </w:r>
      <w:r w:rsidR="00A03F35" w:rsidRPr="006423A6">
        <w:rPr>
          <w:rFonts w:ascii="Sylfaen" w:hAnsi="Sylfaen"/>
          <w:sz w:val="24"/>
          <w:lang w:val="ka-GE"/>
        </w:rPr>
        <w:t xml:space="preserve">  </w:t>
      </w:r>
      <w:r w:rsidR="00320589" w:rsidRPr="006423A6">
        <w:rPr>
          <w:rFonts w:ascii="Sylfaen" w:hAnsi="Sylfaen"/>
          <w:lang w:val="ka-GE"/>
        </w:rPr>
        <w:t xml:space="preserve">მოწვეული სპეციალისტი </w:t>
      </w:r>
      <w:r w:rsidR="00387158" w:rsidRPr="006423A6">
        <w:rPr>
          <w:rFonts w:ascii="Sylfaen" w:hAnsi="Sylfaen"/>
          <w:lang w:val="ka-GE"/>
        </w:rPr>
        <w:t>ნატალია გარუჩავა</w:t>
      </w:r>
      <w:r w:rsidR="00D64C5B" w:rsidRPr="006423A6">
        <w:rPr>
          <w:rFonts w:ascii="Sylfaen" w:hAnsi="Sylfaen"/>
          <w:lang w:val="ka-GE"/>
        </w:rPr>
        <w:t>PhD</w:t>
      </w:r>
    </w:p>
    <w:p w:rsidR="00320589" w:rsidRPr="006423A6" w:rsidRDefault="00320589" w:rsidP="00320589">
      <w:pPr>
        <w:rPr>
          <w:rFonts w:ascii="Sylfaen" w:hAnsi="Sylfaen"/>
          <w:lang w:val="ka-GE"/>
        </w:rPr>
      </w:pPr>
      <w:r w:rsidRPr="006423A6">
        <w:rPr>
          <w:rFonts w:ascii="Sylfaen" w:hAnsi="Sylfaen"/>
          <w:lang w:val="ka-GE"/>
        </w:rPr>
        <w:t>მოწვეული სპეციალისტი მიმოზა გენელიძე-გუგუშვილი, PhD</w:t>
      </w:r>
    </w:p>
    <w:p w:rsidR="00320589" w:rsidRPr="006423A6" w:rsidRDefault="00320589" w:rsidP="00F46519">
      <w:pPr>
        <w:rPr>
          <w:rFonts w:ascii="Sylfaen" w:hAnsi="Sylfaen"/>
          <w:sz w:val="24"/>
        </w:rPr>
      </w:pPr>
    </w:p>
    <w:p w:rsidR="0086313C" w:rsidRPr="006423A6" w:rsidRDefault="0086313C" w:rsidP="00F46519">
      <w:pPr>
        <w:rPr>
          <w:rFonts w:ascii="Sylfaen" w:hAnsi="Sylfaen" w:cs="Sylfaen"/>
          <w:b/>
          <w:noProof/>
          <w:sz w:val="18"/>
          <w:szCs w:val="20"/>
          <w:lang w:val="ka-GE"/>
        </w:rPr>
      </w:pPr>
    </w:p>
    <w:p w:rsidR="0086313C" w:rsidRPr="006423A6" w:rsidRDefault="0086313C" w:rsidP="0086313C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86313C" w:rsidRPr="006423A6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6423A6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:rsidR="0086313C" w:rsidRPr="006423A6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6423A6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6423A6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6423A6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6423A6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8075"/>
      </w:tblGrid>
      <w:tr w:rsidR="006423A6" w:rsidRPr="006423A6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6423A6" w:rsidRDefault="00E81691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E81691" w:rsidRPr="006423A6" w:rsidRDefault="00E81691" w:rsidP="003531BF">
            <w:pPr>
              <w:spacing w:after="0" w:line="360" w:lineRule="auto"/>
              <w:rPr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91" w:rsidRPr="006423A6" w:rsidRDefault="00A37242" w:rsidP="003531BF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>მტკიცებითი მედიცინა</w:t>
            </w:r>
          </w:p>
          <w:p w:rsidR="00E81691" w:rsidRPr="006423A6" w:rsidRDefault="00E81691" w:rsidP="003531BF">
            <w:pPr>
              <w:spacing w:after="0" w:line="360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277FE9" w:rsidRPr="006423A6">
              <w:rPr>
                <w:rFonts w:ascii="Sylfaen" w:hAnsi="Sylfaen"/>
                <w:sz w:val="20"/>
                <w:szCs w:val="20"/>
                <w:lang w:val="ka-GE"/>
              </w:rPr>
              <w:t xml:space="preserve">სამეცნიერო უნარ-ჩვევების </w:t>
            </w:r>
            <w:r w:rsidR="004D0795" w:rsidRPr="006423A6">
              <w:rPr>
                <w:rFonts w:ascii="Sylfaen" w:hAnsi="Sylfaen"/>
                <w:sz w:val="20"/>
                <w:szCs w:val="20"/>
                <w:lang w:val="ka-GE"/>
              </w:rPr>
              <w:t>სავალდებულო)</w:t>
            </w:r>
          </w:p>
        </w:tc>
      </w:tr>
      <w:tr w:rsidR="006423A6" w:rsidRPr="006423A6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6423A6" w:rsidRDefault="00E81691" w:rsidP="003531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91" w:rsidRPr="006423A6" w:rsidRDefault="00E81691" w:rsidP="003531BF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6423A6" w:rsidRPr="006423A6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6423A6" w:rsidRDefault="00E81691" w:rsidP="003531BF">
            <w:pPr>
              <w:spacing w:after="0"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6423A6">
              <w:rPr>
                <w:rFonts w:ascii="Sylfaen" w:hAnsi="Sylfaen" w:cs="Sylfaen"/>
                <w:b/>
                <w:noProof/>
                <w:sz w:val="18"/>
                <w:szCs w:val="18"/>
              </w:rPr>
              <w:t>ავტორი</w:t>
            </w:r>
            <w:r w:rsidRPr="006423A6">
              <w:rPr>
                <w:rFonts w:ascii="Sylfaen" w:hAnsi="Sylfaen" w:cs="Sylfaen"/>
                <w:b/>
                <w:noProof/>
                <w:sz w:val="18"/>
                <w:szCs w:val="18"/>
                <w:lang w:val="ka-GE"/>
              </w:rPr>
              <w:t>/ავტორების</w:t>
            </w:r>
          </w:p>
          <w:p w:rsidR="00E81691" w:rsidRPr="006423A6" w:rsidRDefault="00E81691" w:rsidP="003531BF">
            <w:pPr>
              <w:spacing w:after="0" w:line="360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b/>
                <w:sz w:val="18"/>
                <w:szCs w:val="18"/>
              </w:rPr>
              <w:t>სახელი გვარი, საკონტაქტო ინფორმაცია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6423A6" w:rsidRDefault="00E81691" w:rsidP="00320589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90DA9" w:rsidRPr="006423A6" w:rsidRDefault="00A90DA9" w:rsidP="003531BF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>მოწვეული სპეციალისტი ნატალია გარუჩავა</w:t>
            </w:r>
            <w:r w:rsidR="005C4332" w:rsidRPr="006423A6">
              <w:rPr>
                <w:rFonts w:ascii="Sylfaen" w:hAnsi="Sylfaen"/>
                <w:sz w:val="20"/>
                <w:szCs w:val="20"/>
                <w:lang w:val="ka-GE"/>
              </w:rPr>
              <w:t>, PhD</w:t>
            </w:r>
          </w:p>
          <w:p w:rsidR="00C31B80" w:rsidRPr="006423A6" w:rsidRDefault="00C31B80" w:rsidP="003531BF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 xml:space="preserve">ტელ:   </w:t>
            </w:r>
            <w:r w:rsidRPr="006423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5 95 744014, </w:t>
            </w: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 xml:space="preserve">ელ. ფოსტა: </w:t>
            </w:r>
            <w:hyperlink r:id="rId9" w:history="1">
              <w:r w:rsidR="00942712" w:rsidRPr="006423A6">
                <w:rPr>
                  <w:rStyle w:val="Hyperlink"/>
                  <w:rFonts w:ascii="Sylfaen" w:hAnsi="Sylfaen"/>
                  <w:color w:val="auto"/>
                  <w:sz w:val="20"/>
                  <w:szCs w:val="20"/>
                  <w:lang w:val="ka-GE"/>
                </w:rPr>
                <w:t>ngaruchava@geomedi.edu.ge</w:t>
              </w:r>
            </w:hyperlink>
          </w:p>
          <w:p w:rsidR="00942712" w:rsidRPr="006423A6" w:rsidRDefault="00942712" w:rsidP="00942712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>მოწვეული სპეციალისტი მიმოზა გენელიძე-გუგუშვილი, PhD</w:t>
            </w:r>
          </w:p>
          <w:p w:rsidR="00942712" w:rsidRPr="006423A6" w:rsidRDefault="00942712" w:rsidP="00942712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 xml:space="preserve">ტელ:   </w:t>
            </w:r>
            <w:r w:rsidRPr="006423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557 002 557, </w:t>
            </w: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 xml:space="preserve">ელ. ფოსტა:  genelidze@mail.ru </w:t>
            </w:r>
          </w:p>
        </w:tc>
      </w:tr>
      <w:tr w:rsidR="006423A6" w:rsidRPr="006423A6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6423A6" w:rsidRDefault="00E81691" w:rsidP="003531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6423A6" w:rsidRDefault="00A37242" w:rsidP="003531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</w:rPr>
            </w:pPr>
            <w:r w:rsidRPr="006423A6">
              <w:rPr>
                <w:rFonts w:ascii="Sylfaen" w:hAnsi="Sylfaen" w:cs="Sylfaen"/>
                <w:i/>
                <w:sz w:val="20"/>
                <w:szCs w:val="20"/>
              </w:rPr>
              <w:t>V</w:t>
            </w:r>
          </w:p>
        </w:tc>
      </w:tr>
      <w:tr w:rsidR="006423A6" w:rsidRPr="006423A6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6423A6" w:rsidRDefault="00E81691" w:rsidP="003531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E81691" w:rsidRPr="006423A6" w:rsidRDefault="00E81691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6423A6" w:rsidRDefault="00E81691" w:rsidP="003531BF">
            <w:pPr>
              <w:spacing w:after="0" w:line="36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კრედიტების რაოდენობა: </w:t>
            </w:r>
            <w:r w:rsidR="00DD1F8D" w:rsidRPr="006423A6">
              <w:rPr>
                <w:rFonts w:ascii="Sylfaen" w:hAnsi="Sylfaen" w:cs="Sylfaen"/>
                <w:bCs/>
                <w:i/>
                <w:sz w:val="20"/>
                <w:szCs w:val="20"/>
              </w:rPr>
              <w:t>3</w:t>
            </w:r>
            <w:r w:rsidR="006B117B" w:rsidRPr="006423A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6423A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– </w:t>
            </w:r>
            <w:r w:rsidR="00DD1F8D" w:rsidRPr="006423A6">
              <w:rPr>
                <w:rFonts w:ascii="Sylfaen" w:hAnsi="Sylfaen" w:cs="Sylfaen"/>
                <w:bCs/>
                <w:sz w:val="20"/>
                <w:szCs w:val="20"/>
              </w:rPr>
              <w:t>75</w:t>
            </w:r>
            <w:r w:rsidRPr="006423A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:rsidR="00E81691" w:rsidRPr="006423A6" w:rsidRDefault="00E81691" w:rsidP="003531BF">
            <w:pPr>
              <w:spacing w:after="0" w:line="36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სულ საკონტაქტო:  </w:t>
            </w:r>
            <w:r w:rsidR="00957CE3" w:rsidRPr="006423A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</w:t>
            </w:r>
            <w:r w:rsidR="0050062E" w:rsidRPr="006423A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</w:t>
            </w:r>
            <w:r w:rsidR="00942712" w:rsidRPr="006423A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6423A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:rsidR="00E81691" w:rsidRPr="006423A6" w:rsidRDefault="00E81691" w:rsidP="003531BF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1. ლექცია: </w:t>
            </w:r>
            <w:r w:rsidR="00523887" w:rsidRPr="006423A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7 </w:t>
            </w:r>
            <w:r w:rsidRPr="006423A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საათი </w:t>
            </w:r>
          </w:p>
          <w:p w:rsidR="00E81691" w:rsidRPr="006423A6" w:rsidRDefault="00E81691" w:rsidP="003531BF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2.  პრაქტიკული მეცადინეობა:  </w:t>
            </w:r>
            <w:r w:rsidR="00957CE3" w:rsidRPr="006423A6">
              <w:rPr>
                <w:rFonts w:ascii="Sylfaen" w:hAnsi="Sylfaen" w:cs="Sylfaen"/>
                <w:bCs/>
                <w:i/>
                <w:sz w:val="20"/>
                <w:szCs w:val="20"/>
              </w:rPr>
              <w:t>2</w:t>
            </w:r>
            <w:r w:rsidR="00523887" w:rsidRPr="006423A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</w:t>
            </w:r>
            <w:r w:rsidR="00957CE3" w:rsidRPr="006423A6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Pr="006423A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 </w:t>
            </w:r>
          </w:p>
          <w:p w:rsidR="00E81691" w:rsidRPr="006423A6" w:rsidRDefault="00E81691" w:rsidP="003531BF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3.  შუალედური გამოცდა: 1 საათი</w:t>
            </w:r>
          </w:p>
          <w:p w:rsidR="00E81691" w:rsidRPr="006423A6" w:rsidRDefault="00E81691" w:rsidP="003531BF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4.  ფინალური გამოცდა: 2 საათი</w:t>
            </w:r>
          </w:p>
          <w:p w:rsidR="00E81691" w:rsidRPr="006423A6" w:rsidRDefault="00E81691" w:rsidP="003531BF">
            <w:pPr>
              <w:spacing w:after="0" w:line="360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5.  დამოუკიდებელი მუშაობა:  </w:t>
            </w:r>
            <w:r w:rsidR="00957CE3" w:rsidRPr="006423A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4</w:t>
            </w:r>
            <w:r w:rsidR="00544032" w:rsidRPr="006423A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2 </w:t>
            </w:r>
            <w:r w:rsidRPr="006423A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:rsidR="00544032" w:rsidRPr="006423A6" w:rsidRDefault="00544032" w:rsidP="00544032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i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  <w:p w:rsidR="00E81691" w:rsidRPr="006423A6" w:rsidRDefault="00E81691" w:rsidP="003531BF">
            <w:pPr>
              <w:spacing w:after="0" w:line="360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</w:p>
        </w:tc>
      </w:tr>
      <w:tr w:rsidR="006423A6" w:rsidRPr="006423A6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423A6" w:rsidRDefault="0086313C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:rsidR="0086313C" w:rsidRPr="006423A6" w:rsidRDefault="0086313C" w:rsidP="003531BF">
            <w:pPr>
              <w:spacing w:after="0" w:line="360" w:lineRule="auto"/>
              <w:rPr>
                <w:sz w:val="20"/>
                <w:szCs w:val="20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423A6" w:rsidRDefault="00CE3D37" w:rsidP="003531BF">
            <w:pPr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>სასწავლო კურსის მიზანია სტუდენტს ასწავლოს: მტკიცებითი მედიცინის, მეტა–ანალიზის, რანდომიზაციის არსი, მედიცინაში საძიებო სისტემების  გამოყენება.</w:t>
            </w:r>
          </w:p>
        </w:tc>
      </w:tr>
      <w:tr w:rsidR="006423A6" w:rsidRPr="006423A6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423A6" w:rsidRDefault="0086313C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423A6" w:rsidRDefault="00697ADC" w:rsidP="003531BF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>სამეცნიერო კვლევის მეთოდები</w:t>
            </w:r>
          </w:p>
        </w:tc>
      </w:tr>
      <w:tr w:rsidR="006423A6" w:rsidRPr="006423A6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6423A6" w:rsidRDefault="00BE4402" w:rsidP="003531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6F" w:rsidRPr="006423A6" w:rsidRDefault="008B496F" w:rsidP="003531BF">
            <w:pPr>
              <w:numPr>
                <w:ilvl w:val="0"/>
                <w:numId w:val="26"/>
              </w:numPr>
              <w:spacing w:after="0"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  <w:lang w:val="de-DE"/>
              </w:rPr>
              <w:t>ცოდნა და გაცნობიერება</w:t>
            </w:r>
          </w:p>
          <w:p w:rsidR="008B496F" w:rsidRPr="006423A6" w:rsidRDefault="008B496F" w:rsidP="003531BF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8B496F" w:rsidRPr="006423A6" w:rsidRDefault="008B496F" w:rsidP="003531BF">
            <w:pPr>
              <w:numPr>
                <w:ilvl w:val="0"/>
                <w:numId w:val="40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</w:rPr>
            </w:pP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>სამედიცინო საძიებო სისტემების გამოყენება;</w:t>
            </w:r>
          </w:p>
          <w:p w:rsidR="008B496F" w:rsidRPr="006423A6" w:rsidRDefault="008B496F" w:rsidP="003531BF">
            <w:pPr>
              <w:numPr>
                <w:ilvl w:val="0"/>
                <w:numId w:val="40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</w:rPr>
            </w:pP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>სამედიცინო კვლევების წარმოების არსი.</w:t>
            </w:r>
          </w:p>
          <w:p w:rsidR="008B496F" w:rsidRPr="006423A6" w:rsidRDefault="008B496F" w:rsidP="003531BF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8B496F" w:rsidRPr="006423A6" w:rsidRDefault="008B496F" w:rsidP="003531BF">
            <w:pPr>
              <w:numPr>
                <w:ilvl w:val="0"/>
                <w:numId w:val="26"/>
              </w:numPr>
              <w:spacing w:after="0"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  <w:lang w:val="de-DE"/>
              </w:rPr>
              <w:t>უნარი</w:t>
            </w:r>
          </w:p>
          <w:p w:rsidR="008B496F" w:rsidRPr="006423A6" w:rsidRDefault="008B496F" w:rsidP="003531BF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შეძლებს:</w:t>
            </w:r>
          </w:p>
          <w:p w:rsidR="008B496F" w:rsidRPr="006423A6" w:rsidRDefault="008B496F" w:rsidP="003531BF">
            <w:pPr>
              <w:numPr>
                <w:ilvl w:val="0"/>
                <w:numId w:val="41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>კლინიკური კვლევების შეფასებას;</w:t>
            </w:r>
          </w:p>
          <w:p w:rsidR="008B496F" w:rsidRPr="006423A6" w:rsidRDefault="008B496F" w:rsidP="003531BF">
            <w:pPr>
              <w:numPr>
                <w:ilvl w:val="0"/>
                <w:numId w:val="41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>სამედიცინო საძიებო სისტემების გამოყენებას.</w:t>
            </w:r>
          </w:p>
          <w:p w:rsidR="008B496F" w:rsidRPr="006423A6" w:rsidRDefault="008B496F" w:rsidP="003531BF">
            <w:pPr>
              <w:numPr>
                <w:ilvl w:val="0"/>
                <w:numId w:val="42"/>
              </w:numPr>
              <w:spacing w:after="0" w:line="360" w:lineRule="auto"/>
              <w:ind w:left="0"/>
              <w:jc w:val="both"/>
              <w:rPr>
                <w:rFonts w:ascii="Sylfaen" w:hAnsi="Sylfaen" w:cs="TTE1B7FF18t00"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 w:cs="TTE1B7FF18t00"/>
                <w:sz w:val="20"/>
                <w:szCs w:val="20"/>
                <w:lang w:val="ka-GE"/>
              </w:rPr>
              <w:t>ინფორმაციის სანდოობის შეფასებას;</w:t>
            </w:r>
          </w:p>
          <w:p w:rsidR="008B496F" w:rsidRPr="006423A6" w:rsidRDefault="008B496F" w:rsidP="003531BF">
            <w:pPr>
              <w:numPr>
                <w:ilvl w:val="0"/>
                <w:numId w:val="42"/>
              </w:numPr>
              <w:spacing w:after="0" w:line="360" w:lineRule="auto"/>
              <w:ind w:left="0"/>
              <w:jc w:val="both"/>
              <w:rPr>
                <w:rFonts w:ascii="Sylfaen" w:hAnsi="Sylfaen" w:cs="TTE1B7FF18t00"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 w:cs="TTE1B7FF18t00"/>
                <w:sz w:val="20"/>
                <w:szCs w:val="20"/>
                <w:lang w:val="ka-GE"/>
              </w:rPr>
              <w:t>სამედიცინო ჩარევათა ეფექტურობის შეფასებას.</w:t>
            </w:r>
          </w:p>
          <w:p w:rsidR="00806216" w:rsidRPr="006423A6" w:rsidRDefault="00806216" w:rsidP="003531BF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</w:p>
          <w:p w:rsidR="008B496F" w:rsidRPr="006423A6" w:rsidRDefault="008B496F" w:rsidP="003531BF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sz w:val="20"/>
                <w:szCs w:val="20"/>
                <w:lang w:val="de-DE"/>
              </w:rPr>
              <w:lastRenderedPageBreak/>
              <w:t xml:space="preserve">სტუდენტი </w:t>
            </w: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>შეძლებს</w:t>
            </w:r>
            <w:r w:rsidRPr="006423A6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8B496F" w:rsidRPr="006423A6" w:rsidRDefault="008B496F" w:rsidP="003531BF">
            <w:pPr>
              <w:numPr>
                <w:ilvl w:val="0"/>
                <w:numId w:val="43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>ინტერნეტ–რესურსების გამოყენებას;</w:t>
            </w:r>
          </w:p>
          <w:p w:rsidR="00BE4402" w:rsidRPr="006423A6" w:rsidRDefault="008B496F" w:rsidP="003531BF">
            <w:pPr>
              <w:numPr>
                <w:ilvl w:val="0"/>
                <w:numId w:val="41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>კლინიკური კვლევების ეთიკურ შეფასებას.</w:t>
            </w:r>
          </w:p>
          <w:p w:rsidR="00544032" w:rsidRPr="006423A6" w:rsidRDefault="00806216" w:rsidP="003531BF">
            <w:pPr>
              <w:numPr>
                <w:ilvl w:val="0"/>
                <w:numId w:val="41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 xml:space="preserve">კლინიკურ კვლევებში მონაწილეობას; </w:t>
            </w:r>
          </w:p>
          <w:p w:rsidR="00544032" w:rsidRPr="006423A6" w:rsidRDefault="00544032" w:rsidP="003531BF">
            <w:pPr>
              <w:numPr>
                <w:ilvl w:val="0"/>
                <w:numId w:val="41"/>
              </w:numPr>
              <w:spacing w:after="0"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პროფესიონალიზმი და ავტონომიურობა </w:t>
            </w:r>
          </w:p>
          <w:p w:rsidR="00F77288" w:rsidRPr="006423A6" w:rsidRDefault="00F77288" w:rsidP="00F77288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>ეცნობა  საკუთარი ცოდნის მნიშვენოლბა პროფესიონალად ჩამოყალიბების და ავტონომიურად გადაწყვეტილებების მიღების პროცესში.</w:t>
            </w:r>
          </w:p>
          <w:p w:rsidR="00806216" w:rsidRPr="006423A6" w:rsidRDefault="00806216" w:rsidP="00806216">
            <w:pPr>
              <w:pStyle w:val="ListParagraph"/>
              <w:numPr>
                <w:ilvl w:val="0"/>
                <w:numId w:val="48"/>
              </w:numPr>
              <w:spacing w:after="0" w:line="360" w:lineRule="auto"/>
              <w:ind w:left="178" w:hanging="17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პაციენტთან</w:t>
            </w: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423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ეფექტურ</w:t>
            </w: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423A6">
              <w:rPr>
                <w:rFonts w:ascii="Sylfaen" w:hAnsi="Sylfaen"/>
                <w:sz w:val="20"/>
                <w:szCs w:val="20"/>
                <w:u w:color="FF0000"/>
              </w:rPr>
              <w:t>კომუნიკაციას</w:t>
            </w: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423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ანამნეზის</w:t>
            </w: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423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შეგროვებას</w:t>
            </w: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 xml:space="preserve"> კულტუროლოგიური, ეთნიკური, რელიგიური  თავისებურებების გათვალისწინებით </w:t>
            </w:r>
            <w:r w:rsidRPr="006423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423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მის</w:t>
            </w: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423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წერილობით</w:t>
            </w: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423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რეგისტრაციას</w:t>
            </w: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F77288" w:rsidRPr="006423A6" w:rsidRDefault="00F77288" w:rsidP="00F77288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</w:t>
            </w:r>
          </w:p>
          <w:p w:rsidR="00F77288" w:rsidRPr="006423A6" w:rsidRDefault="00F77288" w:rsidP="003531BF">
            <w:pPr>
              <w:numPr>
                <w:ilvl w:val="0"/>
                <w:numId w:val="41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>ანვითარებს შემდეგ დარგობრივ კომპეტენციებს:</w:t>
            </w:r>
          </w:p>
          <w:p w:rsidR="00F77288" w:rsidRPr="006423A6" w:rsidRDefault="00F77288" w:rsidP="00F77288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>მტკიცებულებებზე დაფუძნებული პრინციპების, უნარებისა და ცოდნის გამოყენება. სამედიცინო  კონტექსტში ინფორმაციისა და საინფორმაციო ტექნოლოგიების ეფექტურად გამოყენება, სამედიცინო პრაქტიკასა და კვლევაში ბიომედიცინის სამეცნიერო პრინციპების  მეთოდებისა და ცოდნის გამოყენება</w:t>
            </w:r>
            <w:r w:rsidR="00806216" w:rsidRPr="006423A6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:rsidR="00544032" w:rsidRPr="006423A6" w:rsidRDefault="00544032" w:rsidP="003531BF">
            <w:pPr>
              <w:numPr>
                <w:ilvl w:val="0"/>
                <w:numId w:val="41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23A6" w:rsidRPr="006423A6" w:rsidTr="0054540C"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BF3" w:rsidRPr="006423A6" w:rsidRDefault="00B16BF3" w:rsidP="003531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6D3EC1" w:rsidRPr="006423A6" w:rsidRDefault="006D3EC1" w:rsidP="00C8075D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6423A6" w:rsidRPr="006423A6" w:rsidTr="001A5C86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337" w:rsidRPr="006423A6" w:rsidRDefault="00726337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BF3" w:rsidRPr="006423A6" w:rsidRDefault="008370BF" w:rsidP="00A75DA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</w:rPr>
              <w:t>I</w:t>
            </w:r>
            <w:r w:rsidR="00B16BF3"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42DFC"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  <w:r w:rsidR="00B16BF3"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ლექცია</w:t>
            </w:r>
            <w:r w:rsidR="003E24CB"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57CE3" w:rsidRPr="006423A6">
              <w:rPr>
                <w:rFonts w:ascii="Sylfaen" w:hAnsi="Sylfaen"/>
                <w:b/>
                <w:sz w:val="20"/>
                <w:szCs w:val="20"/>
              </w:rPr>
              <w:t xml:space="preserve">2 </w:t>
            </w:r>
            <w:r w:rsidR="00B16BF3"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სთ. </w:t>
            </w:r>
          </w:p>
          <w:p w:rsidR="00957CE3" w:rsidRPr="006423A6" w:rsidRDefault="00957CE3" w:rsidP="00A75D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>სილაბუსის გაცნობა, შეფასების სისტემის გაცნობა</w:t>
            </w:r>
          </w:p>
          <w:p w:rsidR="00A75DA7" w:rsidRPr="006423A6" w:rsidRDefault="00A75DA7" w:rsidP="00A75DA7">
            <w:pPr>
              <w:spacing w:after="0" w:line="240" w:lineRule="auto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6423A6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ფაქტებზე დამყარებული მედიცინა - “Evidence – Based Medicine”  - არსი,  განვითარების ისტორია, მნიშვნელობა კლინიკური პრაქტიკისთვის. კლინიკური ეპიდემიოლოგია - განმარტება, ძირითადი დებულებები და პრინციპები. </w:t>
            </w:r>
          </w:p>
          <w:p w:rsidR="00A75DA7" w:rsidRPr="006423A6" w:rsidRDefault="00A75DA7" w:rsidP="00A75DA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 xml:space="preserve">ფაქტებზე დამყარებული მედიცინის გავლენა ჯანდაცვის პოლიტიკაზე. </w:t>
            </w:r>
            <w:r w:rsidRPr="006423A6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ეპიდემიოლოგიური კვლევების მნიშვნელობა მტკიცებით მედიცინაში</w:t>
            </w:r>
            <w:r w:rsidRPr="006423A6">
              <w:rPr>
                <w:rFonts w:eastAsia="Calibri" w:cs="Times New Roman"/>
                <w:sz w:val="20"/>
                <w:szCs w:val="20"/>
                <w:lang w:val="ka-GE"/>
              </w:rPr>
              <w:t xml:space="preserve">; </w:t>
            </w:r>
            <w:r w:rsidRPr="006423A6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აღწერითი</w:t>
            </w:r>
            <w:r w:rsidRPr="006423A6">
              <w:rPr>
                <w:rFonts w:eastAsia="Calibri" w:cs="Times New Roman"/>
                <w:sz w:val="20"/>
                <w:szCs w:val="20"/>
                <w:lang w:val="ka-GE"/>
              </w:rPr>
              <w:t xml:space="preserve"> </w:t>
            </w:r>
          </w:p>
          <w:p w:rsidR="00A75DA7" w:rsidRPr="006423A6" w:rsidRDefault="00A75DA7" w:rsidP="00A75DA7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A75DA7" w:rsidRPr="006423A6" w:rsidRDefault="00A75DA7" w:rsidP="00957CE3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23A6" w:rsidRPr="006423A6" w:rsidTr="001A5C86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337" w:rsidRPr="006423A6" w:rsidRDefault="00726337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216" w:rsidRPr="006423A6" w:rsidRDefault="00806216" w:rsidP="00A75DA7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</w:rPr>
              <w:t>II</w:t>
            </w: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</w:t>
            </w:r>
          </w:p>
          <w:p w:rsidR="00806216" w:rsidRPr="006423A6" w:rsidRDefault="00806216" w:rsidP="00806216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– </w:t>
            </w: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</w:t>
            </w:r>
            <w:r w:rsidRPr="006423A6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957CE3" w:rsidRPr="006423A6" w:rsidRDefault="00957CE3" w:rsidP="00957CE3">
            <w:pPr>
              <w:pStyle w:val="ListParagraph"/>
              <w:spacing w:after="0" w:line="240" w:lineRule="auto"/>
              <w:ind w:left="0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6423A6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ფაქტებზე დამყარებული მედიცინა - “Evidence – Based Medicine”  - არსი,  განვითარების ისტორია, მნიშვნელობა კლინიკური პრაქტიკისთვის. კლინიკური ეპიდემიოლოგია, განმარტება, ძირითადი დებულებები და პრინციპები.</w:t>
            </w:r>
          </w:p>
          <w:p w:rsidR="00957CE3" w:rsidRPr="006423A6" w:rsidRDefault="00957CE3" w:rsidP="00806216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806216" w:rsidRPr="006423A6" w:rsidRDefault="00806216" w:rsidP="00A75DA7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>ცვლადების ტიპები; მონაცემთა მწკრივის განაწილება; ცენტრალური მდებარეობის საზომები</w:t>
            </w:r>
          </w:p>
          <w:p w:rsidR="00A75DA7" w:rsidRPr="006423A6" w:rsidRDefault="00A75DA7" w:rsidP="00A75DA7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highlight w:val="green"/>
              </w:rPr>
            </w:pPr>
          </w:p>
        </w:tc>
      </w:tr>
      <w:tr w:rsidR="006423A6" w:rsidRPr="006423A6" w:rsidTr="001A5C86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337" w:rsidRPr="006423A6" w:rsidRDefault="00726337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D7E" w:rsidRPr="006423A6" w:rsidRDefault="008370BF" w:rsidP="00A75DA7">
            <w:pPr>
              <w:spacing w:after="0" w:line="240" w:lineRule="auto"/>
              <w:jc w:val="both"/>
              <w:rPr>
                <w:rFonts w:ascii="Sylfaen" w:eastAsia="MS Mincho" w:hAnsi="Sylfaen"/>
                <w:b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</w:rPr>
              <w:t>III</w:t>
            </w:r>
            <w:r w:rsidR="001B4D7E"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42DFC"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  <w:r w:rsidR="001B4D7E"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806216"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2</w:t>
            </w:r>
            <w:r w:rsidR="001B4D7E"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 </w:t>
            </w:r>
          </w:p>
          <w:p w:rsidR="00806216" w:rsidRPr="006423A6" w:rsidRDefault="00806216" w:rsidP="00A75DA7">
            <w:pPr>
              <w:spacing w:after="0" w:line="240" w:lineRule="auto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</w:p>
          <w:p w:rsidR="00726337" w:rsidRPr="006423A6" w:rsidRDefault="00806216" w:rsidP="00750E7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423A6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განფენის საზომები: კვარტილებს შორის ინტერვალი; სტანდარტული გადახრა; </w:t>
            </w:r>
          </w:p>
        </w:tc>
      </w:tr>
      <w:tr w:rsidR="006423A6" w:rsidRPr="006423A6" w:rsidTr="001A5C86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0BF" w:rsidRPr="006423A6" w:rsidRDefault="008370BF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BF" w:rsidRPr="006423A6" w:rsidRDefault="008370BF" w:rsidP="00A75DA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</w:rPr>
              <w:t>IV კვირა</w:t>
            </w: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="00806216"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06216"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:rsidR="00806216" w:rsidRPr="006423A6" w:rsidRDefault="00806216" w:rsidP="00A75DA7">
            <w:pPr>
              <w:spacing w:after="0" w:line="240" w:lineRule="auto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6423A6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ანალიზური ბიოსტატისტიკა; ალბათობა; მისი ტიპები; საშუალოს სტანდარტული შეცდომა; სარწმუნოობის ინტერვალი; ტ ტესტი; </w:t>
            </w:r>
          </w:p>
          <w:p w:rsidR="00A75DA7" w:rsidRPr="006423A6" w:rsidRDefault="00A75DA7" w:rsidP="0080621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6423A6" w:rsidRPr="006423A6" w:rsidTr="001A5C86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0BF" w:rsidRPr="006423A6" w:rsidRDefault="008370BF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BF" w:rsidRPr="006423A6" w:rsidRDefault="008370BF" w:rsidP="00A75DA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</w:rPr>
              <w:t>Vკვირა</w:t>
            </w: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>- ლექცია 1 სთ.</w:t>
            </w:r>
          </w:p>
          <w:p w:rsidR="003D7759" w:rsidRPr="006423A6" w:rsidRDefault="00A75DA7" w:rsidP="009746B4">
            <w:pPr>
              <w:pStyle w:val="ListParagraph"/>
              <w:spacing w:after="0" w:line="240" w:lineRule="auto"/>
              <w:ind w:left="0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6423A6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lastRenderedPageBreak/>
              <w:t>ფაქტებზე დამყარებული მედიცინის - “Evidence – Based Medicine”   მნიშვნელობა კლინიკური პრაქტიკისთვის. კლინიკური პრაქტიკის ეროვნული რეკომენდაციების (გაიდლაინები) და დაავადებათა მართვის სახელმწიფო სტანდარტები (პროტოკოლები).</w:t>
            </w:r>
          </w:p>
          <w:p w:rsidR="00A75DA7" w:rsidRPr="006423A6" w:rsidRDefault="00A75DA7" w:rsidP="00A75DA7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8370BF" w:rsidRPr="006423A6" w:rsidRDefault="008370BF" w:rsidP="00A75DA7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– </w:t>
            </w: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</w:t>
            </w:r>
            <w:r w:rsidRPr="006423A6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806216" w:rsidRPr="006423A6" w:rsidRDefault="00806216" w:rsidP="00806216">
            <w:pPr>
              <w:pStyle w:val="ListParagraph"/>
              <w:spacing w:after="0" w:line="240" w:lineRule="auto"/>
              <w:ind w:left="0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6423A6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ფაქტებზე დამყარებული მედიცინის - “Evidence – Based Medicine”   მნიშვნელობა კლინიკური პრაქტიკისთვის. კლინიკური პრაქტი</w:t>
            </w:r>
            <w:bookmarkStart w:id="0" w:name="_GoBack"/>
            <w:bookmarkEnd w:id="0"/>
            <w:r w:rsidRPr="006423A6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კის ეროვნული რეკომენდაციების (გაიდლაინები) და დაავადებათა მართვის სახელმწიფო სტანდარტები (პროტოკოლები).</w:t>
            </w:r>
          </w:p>
          <w:p w:rsidR="00806216" w:rsidRPr="006423A6" w:rsidRDefault="00806216" w:rsidP="00A75DA7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75DA7" w:rsidRPr="006423A6" w:rsidRDefault="00A75DA7" w:rsidP="0080621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6423A6" w:rsidRPr="006423A6" w:rsidTr="001A5C86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0BF" w:rsidRPr="006423A6" w:rsidRDefault="008370BF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216" w:rsidRPr="006423A6" w:rsidRDefault="008370BF" w:rsidP="00A75DA7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</w:rPr>
              <w:t>VI</w:t>
            </w: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423A6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="00806216"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1 სთ</w:t>
            </w:r>
          </w:p>
          <w:p w:rsidR="00806216" w:rsidRPr="006423A6" w:rsidRDefault="00806216" w:rsidP="00A75DA7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>აღწერითი კვლევის მეთოდები; შემთხვევის აღწერა; შემთხვევათა სერიის აღწერა; ჯვარედინი კვლევა; მაჩვენებლები</w:t>
            </w:r>
          </w:p>
          <w:p w:rsidR="00806216" w:rsidRPr="006423A6" w:rsidRDefault="00806216" w:rsidP="00A75DA7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8370BF" w:rsidRPr="006423A6" w:rsidRDefault="008370BF" w:rsidP="00A75DA7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– </w:t>
            </w: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</w:t>
            </w:r>
            <w:r w:rsidRPr="006423A6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806216" w:rsidRPr="006423A6" w:rsidRDefault="00806216" w:rsidP="00A75DA7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8370BF" w:rsidRPr="006423A6" w:rsidRDefault="00806216" w:rsidP="009746B4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>მაჩვენებლები: ინციდენტობა; პრევალენტობა; სიკვდილიანობა; ლეტალობა; მათი გამოყენება მედიცინაში;</w:t>
            </w:r>
          </w:p>
        </w:tc>
      </w:tr>
      <w:tr w:rsidR="006423A6" w:rsidRPr="006423A6" w:rsidTr="001A5C86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C46" w:rsidRPr="006423A6" w:rsidRDefault="00B33C46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C46" w:rsidRPr="006423A6" w:rsidRDefault="00B33C46" w:rsidP="00B33C46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</w:rPr>
              <w:t>VII</w:t>
            </w: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შუალედური </w:t>
            </w:r>
            <w:r w:rsidR="00957CE3"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გამოცდა - 1</w:t>
            </w: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</w:t>
            </w:r>
          </w:p>
        </w:tc>
      </w:tr>
      <w:tr w:rsidR="006423A6" w:rsidRPr="006423A6" w:rsidTr="001A5C86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0BF" w:rsidRPr="006423A6" w:rsidRDefault="008370BF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216" w:rsidRPr="006423A6" w:rsidRDefault="00806216" w:rsidP="00A75DA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</w:rPr>
              <w:t>VII</w:t>
            </w:r>
            <w:r w:rsidR="009746B4" w:rsidRPr="006423A6">
              <w:rPr>
                <w:rFonts w:ascii="Sylfaen" w:hAnsi="Sylfaen"/>
                <w:b/>
                <w:sz w:val="20"/>
                <w:szCs w:val="20"/>
              </w:rPr>
              <w:t>I</w:t>
            </w: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423A6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>-ლექცია 1 სთ</w:t>
            </w:r>
          </w:p>
          <w:p w:rsidR="00806216" w:rsidRPr="006423A6" w:rsidRDefault="00806216" w:rsidP="00806216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3A6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ანალიზური ეპიდემიოლოგიური მეთოდი - კოჰორტული კვლევის დახასიათება, რისკის ფაქტორის შეფასება, </w:t>
            </w:r>
          </w:p>
          <w:p w:rsidR="00806216" w:rsidRPr="006423A6" w:rsidRDefault="00806216" w:rsidP="00806216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806216" w:rsidRPr="006423A6" w:rsidRDefault="00806216" w:rsidP="00806216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– </w:t>
            </w: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</w:t>
            </w:r>
            <w:r w:rsidRPr="006423A6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806216" w:rsidRPr="006423A6" w:rsidRDefault="00806216" w:rsidP="00806216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ანალიზი.</w:t>
            </w:r>
          </w:p>
          <w:p w:rsidR="00806216" w:rsidRPr="006423A6" w:rsidRDefault="00806216" w:rsidP="009746B4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>ფაქტებზე დამყარებული მედიცინის გავლენა ჯანდაცვის პოლიტიკაზე.</w:t>
            </w:r>
          </w:p>
          <w:p w:rsidR="00A75DA7" w:rsidRPr="006423A6" w:rsidRDefault="00A75DA7" w:rsidP="00806216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6423A6" w:rsidRPr="006423A6" w:rsidTr="001A5C86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0BF" w:rsidRPr="006423A6" w:rsidRDefault="008370BF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216" w:rsidRPr="006423A6" w:rsidRDefault="009746B4" w:rsidP="00806216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</w:rPr>
              <w:t>IX</w:t>
            </w:r>
            <w:r w:rsidR="00806216"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06216" w:rsidRPr="006423A6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r w:rsidR="00806216"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>-ლექცია 1 სთ</w:t>
            </w:r>
          </w:p>
          <w:p w:rsidR="00806216" w:rsidRPr="006423A6" w:rsidRDefault="00806216" w:rsidP="00806216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06216" w:rsidRPr="006423A6" w:rsidRDefault="00806216" w:rsidP="00806216">
            <w:pPr>
              <w:spacing w:after="0" w:line="240" w:lineRule="auto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6423A6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ანალიზური ეპიდემიოლოგიური მეთოდი - შემთხვევა-კონტროლით კვლევის დახასიათება. კვლევის მაგალითის განხილვა; შემთხვევა-კონტროლით დადებითი და უარყოფითი მხარეები. სისტემური შეცდომები სამეცნიერო კვლევების დროს</w:t>
            </w:r>
          </w:p>
          <w:p w:rsidR="00806216" w:rsidRPr="006423A6" w:rsidRDefault="00806216" w:rsidP="00A75DA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8370BF" w:rsidRPr="006423A6" w:rsidRDefault="009746B4" w:rsidP="00A75DA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</w:rPr>
              <w:t>IX</w:t>
            </w:r>
            <w:r w:rsidR="008370BF"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370BF" w:rsidRPr="006423A6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r w:rsidR="008370BF"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="008370BF" w:rsidRPr="006423A6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– </w:t>
            </w:r>
            <w:r w:rsidR="008370BF"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</w:t>
            </w:r>
            <w:r w:rsidR="008370BF" w:rsidRPr="006423A6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806216" w:rsidRPr="006423A6" w:rsidRDefault="00806216" w:rsidP="009746B4">
            <w:pPr>
              <w:spacing w:after="0" w:line="240" w:lineRule="auto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6423A6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ანალიზური ეპიდემიოლოგიური მეთოდი - შემთხვევა-კონტროლით კვლევის დახასიათება. კვლევის მაგალითის განხილვა; შემთხვევა-კონტროლით დადებითი და უარყოფითი მხარეები. სისტემური შეცდომები სამეცნიერო კვლევების დროს</w:t>
            </w:r>
          </w:p>
          <w:p w:rsidR="004A0F35" w:rsidRPr="006423A6" w:rsidRDefault="004A0F35" w:rsidP="009746B4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6423A6" w:rsidRPr="006423A6" w:rsidTr="001A5C86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C46" w:rsidRPr="006423A6" w:rsidRDefault="00B33C46" w:rsidP="00B33C46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C46" w:rsidRPr="006423A6" w:rsidRDefault="00B33C46" w:rsidP="00B33C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</w:rPr>
              <w:t>X</w:t>
            </w: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423A6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>-ლექცია</w:t>
            </w:r>
            <w:r w:rsidRPr="006423A6">
              <w:rPr>
                <w:rFonts w:ascii="Sylfaen" w:hAnsi="Sylfaen"/>
                <w:b/>
                <w:sz w:val="20"/>
                <w:szCs w:val="20"/>
              </w:rPr>
              <w:t xml:space="preserve">– </w:t>
            </w: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</w:t>
            </w:r>
            <w:r w:rsidRPr="006423A6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B33C46" w:rsidRPr="006423A6" w:rsidRDefault="00B33C46" w:rsidP="00B33C46">
            <w:pPr>
              <w:spacing w:after="0" w:line="240" w:lineRule="auto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6423A6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ექსპერიმენტული ეპიდემიოლოგიური მეთოდი. ფარმაკოლოგიურ საშუალებათა კლინიკური კვლევები. რანდომული კონტროლირებადი კვლევა - ,,ბრმა მეთოდი“ მისი არსი, სახეები და მნიშვნელობა. ფარმაკოლოგიურ საშუალებათა კლინიკური კვლევები. რანდომული კონტროლირებადი კვლევა - ,,ბრმა მეთოდი“ მისი არსი, სახეები და მნიშვნელობა. სტრატიფიცირებული რანდომიზაცია.</w:t>
            </w:r>
          </w:p>
          <w:p w:rsidR="00B33C46" w:rsidRPr="006423A6" w:rsidRDefault="00B33C46" w:rsidP="00B33C46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– </w:t>
            </w: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6423A6">
              <w:rPr>
                <w:rFonts w:ascii="Sylfaen" w:hAnsi="Sylfaen"/>
                <w:b/>
                <w:sz w:val="20"/>
                <w:szCs w:val="20"/>
              </w:rPr>
              <w:t>სთ.</w:t>
            </w: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B33C46" w:rsidRPr="006423A6" w:rsidRDefault="00B33C46" w:rsidP="00B33C46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პრეზენტაცია, ანალიზი. </w:t>
            </w:r>
          </w:p>
          <w:p w:rsidR="00B33C46" w:rsidRPr="006423A6" w:rsidRDefault="00B33C46" w:rsidP="00B33C46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>ეპიდემიოლოგიური კვლევების მნიშვნელობა მტკიცებით მედიცინაში;</w:t>
            </w:r>
          </w:p>
        </w:tc>
      </w:tr>
      <w:tr w:rsidR="006423A6" w:rsidRPr="006423A6" w:rsidTr="001A5C86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C46" w:rsidRPr="006423A6" w:rsidRDefault="00B33C46" w:rsidP="00B33C46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C46" w:rsidRPr="006423A6" w:rsidRDefault="00B33C46" w:rsidP="00B33C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</w:rPr>
              <w:t>XI</w:t>
            </w: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423A6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6423A6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– </w:t>
            </w:r>
            <w:r w:rsidR="00957CE3"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423A6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B33C46" w:rsidRPr="006423A6" w:rsidRDefault="00B33C46" w:rsidP="00B33C46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 xml:space="preserve">ჰიპოთეზის ტესტირება; </w:t>
            </w:r>
          </w:p>
        </w:tc>
      </w:tr>
      <w:tr w:rsidR="006423A6" w:rsidRPr="006423A6" w:rsidTr="001A5C86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C46" w:rsidRPr="006423A6" w:rsidRDefault="00B33C46" w:rsidP="00B33C46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C46" w:rsidRPr="006423A6" w:rsidRDefault="00B33C46" w:rsidP="00B33C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</w:rPr>
              <w:t>XII</w:t>
            </w: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423A6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6423A6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– </w:t>
            </w:r>
            <w:r w:rsidR="00957CE3"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423A6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B33C46" w:rsidRPr="006423A6" w:rsidRDefault="00B33C46" w:rsidP="00B33C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>კლინიკური ეპიდემიოლოგია. მისი არსი. და როლი კლინიკურ მედიცინაში.</w:t>
            </w:r>
          </w:p>
          <w:p w:rsidR="00B33C46" w:rsidRPr="006423A6" w:rsidRDefault="00B33C46" w:rsidP="00750E7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0"/>
                <w:szCs w:val="20"/>
              </w:rPr>
            </w:pPr>
            <w:r w:rsidRPr="006423A6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lastRenderedPageBreak/>
              <w:t>ნორმის და პათოლოგიის მცნება კლინიკურ პრაქტიკაში; პროგნოზი, პროგნოზის აღწერისთვის გამოყენებული მაჩვენებლები.</w:t>
            </w:r>
          </w:p>
        </w:tc>
      </w:tr>
      <w:tr w:rsidR="006423A6" w:rsidRPr="006423A6" w:rsidTr="001A5C86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C46" w:rsidRPr="006423A6" w:rsidRDefault="00B33C46" w:rsidP="00B33C46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C46" w:rsidRPr="006423A6" w:rsidRDefault="00B33C46" w:rsidP="00B33C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</w:rPr>
              <w:t>XIII</w:t>
            </w: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423A6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6423A6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– </w:t>
            </w:r>
            <w:r w:rsidR="00957CE3"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423A6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B33C46" w:rsidRPr="006423A6" w:rsidRDefault="00B33C46" w:rsidP="00B33C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3A6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დიაგნოსტიკური კვლევები; დიაგნოსტიკური ტესტების მგრძნობელობა და სპეციფიურობა; დიაგნოსტიკური ტესტების პროგნოზული ღირებულება. </w:t>
            </w:r>
          </w:p>
        </w:tc>
      </w:tr>
      <w:tr w:rsidR="006423A6" w:rsidRPr="006423A6" w:rsidTr="001A5C86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C46" w:rsidRPr="006423A6" w:rsidRDefault="00B33C46" w:rsidP="00B33C46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C46" w:rsidRPr="006423A6" w:rsidRDefault="00B33C46" w:rsidP="00B33C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</w:rPr>
              <w:t>XIV</w:t>
            </w: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423A6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6423A6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– </w:t>
            </w:r>
            <w:r w:rsidR="00957CE3"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423A6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B33C46" w:rsidRPr="006423A6" w:rsidRDefault="00B33C46" w:rsidP="00B33C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3A6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სამედიცინო შეკითხვის ფორმულირება - PIKO ჩარჩო. სამედიცინო ინფორმაციის (მტკიცებულებების) მოძიება- სამედიცინო ჟურნალები, ინტერენეტ–რესურსები.  ელექტრონული საძიებო სისტემები - MEDLINE, Best Evidence, UpToDate, Cochrane Library და Pubmed. სანდო ინფორმაციის მოძიებისა და პირველადი შერჩევისთვის საჭირო უნარები.</w:t>
            </w:r>
          </w:p>
        </w:tc>
      </w:tr>
      <w:tr w:rsidR="006423A6" w:rsidRPr="006423A6" w:rsidTr="001A5C86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C46" w:rsidRPr="006423A6" w:rsidRDefault="00B33C46" w:rsidP="00B33C46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C46" w:rsidRPr="006423A6" w:rsidRDefault="00B33C46" w:rsidP="00B33C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</w:rPr>
              <w:t>XV</w:t>
            </w: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423A6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6423A6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– </w:t>
            </w:r>
            <w:r w:rsidR="00957CE3"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423A6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B33C46" w:rsidRPr="006423A6" w:rsidRDefault="00B33C46" w:rsidP="00B33C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3A6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სამედიცინო ინფორმაციის კრიტიკული შეფასება. სისტემური მიმოხილვა, მეტა ანალიზი, კოხრეინის კოლაბორაცია, მეცნიერული ფაქტების სარწმუნოების დონეები.</w:t>
            </w:r>
          </w:p>
        </w:tc>
      </w:tr>
      <w:tr w:rsidR="006423A6" w:rsidRPr="006423A6" w:rsidTr="001A5C86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C46" w:rsidRPr="006423A6" w:rsidRDefault="00B33C46" w:rsidP="00B33C46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C46" w:rsidRPr="006423A6" w:rsidRDefault="00B33C46" w:rsidP="00B33C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</w:rPr>
              <w:t>XVI</w:t>
            </w: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423A6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6423A6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– </w:t>
            </w:r>
            <w:r w:rsidR="00957CE3"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423A6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B33C46" w:rsidRPr="006423A6" w:rsidRDefault="00B33C46" w:rsidP="00B33C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3A6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კლინიკური კვლევების ეთიკური შეფასება. ქვიზი</w:t>
            </w:r>
          </w:p>
        </w:tc>
      </w:tr>
      <w:tr w:rsidR="006423A6" w:rsidRPr="006423A6" w:rsidTr="0054540C"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C46" w:rsidRPr="006423A6" w:rsidRDefault="00B33C46" w:rsidP="00B33C46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</w:p>
          <w:p w:rsidR="00B33C46" w:rsidRPr="006423A6" w:rsidRDefault="00B33C46" w:rsidP="00B33C46">
            <w:pPr>
              <w:spacing w:after="0" w:line="36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  <w:u w:color="FF0000"/>
              </w:rPr>
              <w:t>XVII-XIX</w:t>
            </w:r>
            <w:r w:rsidRPr="006423A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კვირა- </w:t>
            </w:r>
            <w:r w:rsidRPr="006423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დასკვნითი</w:t>
            </w:r>
            <w:r w:rsidRPr="006423A6"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r w:rsidRPr="006423A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გამოცდა-2სთ.</w:t>
            </w:r>
          </w:p>
          <w:p w:rsidR="00B33C46" w:rsidRPr="006423A6" w:rsidRDefault="00B33C46" w:rsidP="00B33C46">
            <w:pPr>
              <w:spacing w:after="0"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23A6" w:rsidRPr="006423A6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C46" w:rsidRPr="006423A6" w:rsidRDefault="00B33C46" w:rsidP="00B33C46">
            <w:pPr>
              <w:spacing w:after="0" w:line="36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6423A6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სასწავლო</w:t>
            </w:r>
            <w:r w:rsidRPr="006423A6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კურსის </w:t>
            </w:r>
            <w:r w:rsidRPr="006423A6">
              <w:rPr>
                <w:rFonts w:ascii="Sylfaen" w:eastAsia="Times New Roman" w:hAnsi="Sylfaen"/>
                <w:b/>
                <w:sz w:val="16"/>
                <w:szCs w:val="16"/>
              </w:rPr>
              <w:t>განხორციელებისათვის  აუცილებელი  მატერიალურ</w:t>
            </w:r>
            <w:r w:rsidRPr="006423A6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-ტექნიკური </w:t>
            </w:r>
            <w:r w:rsidRPr="006423A6">
              <w:rPr>
                <w:rFonts w:ascii="Sylfaen" w:eastAsia="Times New Roman" w:hAnsi="Sylfaen"/>
                <w:b/>
                <w:sz w:val="16"/>
                <w:szCs w:val="16"/>
              </w:rPr>
              <w:t>რესურსები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C46" w:rsidRPr="006423A6" w:rsidRDefault="00B33C46" w:rsidP="00B33C46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>აუდიტორია, კომპიუტერი, პროექტორი</w:t>
            </w:r>
          </w:p>
          <w:p w:rsidR="00B33C46" w:rsidRPr="006423A6" w:rsidRDefault="00B33C46" w:rsidP="00B33C46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6423A6" w:rsidRPr="006423A6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C46" w:rsidRPr="006423A6" w:rsidRDefault="00B33C46" w:rsidP="00B33C46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  <w:p w:rsidR="00B33C46" w:rsidRPr="006423A6" w:rsidRDefault="00B33C46" w:rsidP="00B33C46">
            <w:pPr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C46" w:rsidRPr="006423A6" w:rsidRDefault="00B33C46" w:rsidP="00B33C46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>სწავლება მიმდინარეობის ლექციებისა და პრაქტიკული მეცადინეობების სახით.</w:t>
            </w:r>
          </w:p>
        </w:tc>
      </w:tr>
      <w:tr w:rsidR="006423A6" w:rsidRPr="006423A6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C46" w:rsidRPr="006423A6" w:rsidRDefault="00B33C46" w:rsidP="00B33C4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6423A6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C46" w:rsidRPr="006423A6" w:rsidRDefault="00B33C46" w:rsidP="00B33C46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ლექციები მიმდინარეობს ინტერაქტიურ რეჟიმში. </w:t>
            </w:r>
            <w:r w:rsidRPr="006423A6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r w:rsidRPr="006423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423A6">
              <w:rPr>
                <w:rFonts w:ascii="Sylfaen" w:hAnsi="Sylfaen" w:cs="Sylfaen"/>
                <w:sz w:val="20"/>
                <w:szCs w:val="20"/>
              </w:rPr>
              <w:t>მეცადინეობე</w:t>
            </w:r>
            <w:r w:rsidRPr="006423A6">
              <w:rPr>
                <w:rFonts w:ascii="Sylfaen" w:hAnsi="Sylfaen" w:cs="Sylfaen"/>
                <w:sz w:val="20"/>
                <w:szCs w:val="20"/>
                <w:lang w:val="ka-GE"/>
              </w:rPr>
              <w:t>ბ</w:t>
            </w:r>
            <w:r w:rsidRPr="006423A6">
              <w:rPr>
                <w:rFonts w:ascii="Sylfaen" w:hAnsi="Sylfaen" w:cs="Sylfaen"/>
                <w:sz w:val="20"/>
                <w:szCs w:val="20"/>
              </w:rPr>
              <w:t>ი</w:t>
            </w:r>
            <w:r w:rsidRPr="006423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მონოციკლური მეცადინეობების სახით</w:t>
            </w: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 xml:space="preserve"> , მიმდინარეობს </w:t>
            </w:r>
            <w:r w:rsidRPr="006423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სალექციო </w:t>
            </w:r>
            <w:r w:rsidRPr="006423A6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6423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423A6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r w:rsidRPr="006423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423A6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Pr="006423A6">
              <w:rPr>
                <w:rFonts w:ascii="Sylfaen" w:hAnsi="Sylfaen"/>
                <w:sz w:val="20"/>
                <w:szCs w:val="20"/>
              </w:rPr>
              <w:t>,</w:t>
            </w: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გაცნობიერება. ფართოდ გამოიყენება ინტერნეტ–რესურსები, სტუდენტი უშუალოდ მონაწილეობს საძიებო სისტემის საშუალებით ინფორმაციის მოძიებაში.</w:t>
            </w:r>
          </w:p>
          <w:p w:rsidR="00B33C46" w:rsidRPr="006423A6" w:rsidRDefault="00B33C46" w:rsidP="00B33C4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>სტუდენტის სემესტრული  შეფასების მეთოდებია: მასალის ზეპირი პრეზენტაცია, ანალიზი, ქვიზი, შუალედური შეფასება.</w:t>
            </w:r>
          </w:p>
          <w:p w:rsidR="00B33C46" w:rsidRPr="006423A6" w:rsidRDefault="00B33C46" w:rsidP="00B33C46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r w:rsidRPr="006423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423A6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r w:rsidRPr="006423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423A6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r w:rsidRPr="006423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423A6">
              <w:rPr>
                <w:rFonts w:ascii="Sylfaen" w:hAnsi="Sylfaen" w:cs="Sylfaen"/>
                <w:sz w:val="20"/>
                <w:szCs w:val="20"/>
              </w:rPr>
              <w:t>ხდება</w:t>
            </w:r>
            <w:r w:rsidRPr="006423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423A6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r w:rsidRPr="006423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423A6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6423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r w:rsidRPr="006423A6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r w:rsidRPr="006423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423A6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6423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423A6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6423A6" w:rsidRPr="006423A6" w:rsidTr="0054540C">
        <w:trPr>
          <w:trHeight w:val="6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C46" w:rsidRPr="006423A6" w:rsidRDefault="00B33C46" w:rsidP="00B33C46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C46" w:rsidRPr="006423A6" w:rsidRDefault="00B33C46" w:rsidP="00B33C46">
            <w:p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6423A6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B33C46" w:rsidRPr="006423A6" w:rsidRDefault="00B33C46" w:rsidP="00B33C46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0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6423A6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B33C46" w:rsidRPr="006423A6" w:rsidRDefault="00B33C46" w:rsidP="00B33C46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6423A6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6423A6">
              <w:rPr>
                <w:b/>
                <w:sz w:val="20"/>
                <w:szCs w:val="20"/>
              </w:rPr>
              <w:t xml:space="preserve"> A ) </w:t>
            </w:r>
            <w:r w:rsidRPr="006423A6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6423A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91% –100%;</w:t>
            </w:r>
          </w:p>
          <w:p w:rsidR="00B33C46" w:rsidRPr="006423A6" w:rsidRDefault="00B33C46" w:rsidP="00B33C46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6423A6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6423A6">
              <w:rPr>
                <w:b/>
                <w:sz w:val="20"/>
                <w:szCs w:val="20"/>
              </w:rPr>
              <w:t xml:space="preserve">B ) </w:t>
            </w:r>
            <w:r w:rsidRPr="006423A6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6423A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81-90 %;</w:t>
            </w:r>
          </w:p>
          <w:p w:rsidR="00B33C46" w:rsidRPr="006423A6" w:rsidRDefault="00B33C46" w:rsidP="00B33C46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6423A6">
              <w:rPr>
                <w:rFonts w:ascii="Sylfaen" w:hAnsi="Sylfaen"/>
                <w:sz w:val="20"/>
                <w:szCs w:val="20"/>
              </w:rPr>
              <w:t>ა.გ)</w:t>
            </w:r>
            <w:r w:rsidRPr="006423A6">
              <w:rPr>
                <w:b/>
                <w:sz w:val="20"/>
                <w:szCs w:val="20"/>
              </w:rPr>
              <w:t xml:space="preserve">  ( C ) </w:t>
            </w:r>
            <w:r w:rsidRPr="006423A6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6423A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71-80 %;</w:t>
            </w:r>
          </w:p>
          <w:p w:rsidR="00B33C46" w:rsidRPr="006423A6" w:rsidRDefault="00B33C46" w:rsidP="00B33C46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6423A6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6423A6">
              <w:rPr>
                <w:b/>
                <w:sz w:val="20"/>
                <w:szCs w:val="20"/>
              </w:rPr>
              <w:t xml:space="preserve">D ) </w:t>
            </w:r>
            <w:r w:rsidRPr="006423A6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6423A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61-70%;</w:t>
            </w:r>
          </w:p>
          <w:p w:rsidR="00B33C46" w:rsidRPr="006423A6" w:rsidRDefault="00B33C46" w:rsidP="00B33C46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6423A6">
              <w:rPr>
                <w:rFonts w:ascii="Sylfaen" w:hAnsi="Sylfaen"/>
                <w:sz w:val="20"/>
                <w:szCs w:val="20"/>
              </w:rPr>
              <w:lastRenderedPageBreak/>
              <w:t xml:space="preserve"> ა.ე) ( </w:t>
            </w:r>
            <w:r w:rsidRPr="006423A6">
              <w:rPr>
                <w:b/>
                <w:sz w:val="20"/>
                <w:szCs w:val="20"/>
              </w:rPr>
              <w:t xml:space="preserve">E ) </w:t>
            </w:r>
            <w:r w:rsidRPr="006423A6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6423A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51-60 %.</w:t>
            </w:r>
          </w:p>
          <w:p w:rsidR="00B33C46" w:rsidRPr="006423A6" w:rsidRDefault="00B33C46" w:rsidP="00B33C46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B33C46" w:rsidRPr="006423A6" w:rsidRDefault="00B33C46" w:rsidP="00B33C46">
            <w:p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6423A6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6423A6">
              <w:rPr>
                <w:b/>
                <w:sz w:val="20"/>
                <w:szCs w:val="20"/>
              </w:rPr>
              <w:t>FX)</w:t>
            </w:r>
            <w:r w:rsidRPr="006423A6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6423A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B33C46" w:rsidRPr="006423A6" w:rsidRDefault="00B33C46" w:rsidP="00B33C46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6423A6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6423A6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6423A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B33C46" w:rsidRPr="006423A6" w:rsidRDefault="00B33C46" w:rsidP="00B33C46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სტუდენტის შეფასება ხდება 100 ქულიანი სისტემით, </w:t>
            </w:r>
            <w:r w:rsidRPr="006423A6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6423A6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</w:p>
          <w:p w:rsidR="00B33C46" w:rsidRPr="006423A6" w:rsidRDefault="00B33C46" w:rsidP="00B33C46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0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6423A6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6423A6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6423A6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B33C46" w:rsidRPr="006423A6" w:rsidRDefault="00B33C46" w:rsidP="00B33C46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B33C46" w:rsidRPr="006423A6" w:rsidRDefault="00B33C46" w:rsidP="00B33C46">
            <w:pPr>
              <w:numPr>
                <w:ilvl w:val="0"/>
                <w:numId w:val="19"/>
              </w:numPr>
              <w:spacing w:after="0" w:line="360" w:lineRule="auto"/>
              <w:ind w:left="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მასალის ზეპირი პრეზენტაცია</w:t>
            </w:r>
            <w:r w:rsidRPr="006423A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ტარდება კურსის განმავლობაში  4-ჯერ, ფასდება </w:t>
            </w:r>
            <w:r w:rsidR="00FD1925" w:rsidRPr="006423A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თითო ქულით, სულ - </w:t>
            </w:r>
            <w:r w:rsidRPr="006423A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4 </w:t>
            </w:r>
            <w:r w:rsidR="00FD1925" w:rsidRPr="006423A6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6423A6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:rsidR="00B33C46" w:rsidRPr="006423A6" w:rsidRDefault="00B33C46" w:rsidP="00B33C46">
            <w:pPr>
              <w:numPr>
                <w:ilvl w:val="0"/>
                <w:numId w:val="19"/>
              </w:numPr>
              <w:spacing w:after="0" w:line="360" w:lineRule="auto"/>
              <w:ind w:left="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ანალიზი - </w:t>
            </w:r>
            <w:r w:rsidRPr="006423A6">
              <w:rPr>
                <w:rFonts w:ascii="Sylfaen" w:hAnsi="Sylfaen" w:cs="AcadNusx"/>
                <w:sz w:val="20"/>
                <w:szCs w:val="20"/>
                <w:lang w:val="ka-GE"/>
              </w:rPr>
              <w:t>ქეისები, ტარდება კურსის განმავლობაში  4-ჯერ, თითო ქეისი შედგება 5 საკითხისაგან, თითო საკითხი ფასდება თითო ქულით,  სულ 20 ქულა;</w:t>
            </w:r>
          </w:p>
          <w:p w:rsidR="00B33C46" w:rsidRPr="006423A6" w:rsidRDefault="00B33C46" w:rsidP="00B33C46">
            <w:pPr>
              <w:numPr>
                <w:ilvl w:val="0"/>
                <w:numId w:val="19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ქვიზი - </w:t>
            </w: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სემესტრში </w:t>
            </w:r>
            <w:r w:rsidR="00196DC1" w:rsidRPr="006423A6">
              <w:rPr>
                <w:rFonts w:ascii="Sylfaen" w:hAnsi="Sylfaen"/>
                <w:sz w:val="20"/>
                <w:szCs w:val="20"/>
                <w:lang w:val="ka-GE"/>
              </w:rPr>
              <w:t>ორჯერ</w:t>
            </w: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 xml:space="preserve">, წერითი ფორმით, მოიცავს </w:t>
            </w:r>
            <w:r w:rsidR="00196DC1" w:rsidRPr="006423A6">
              <w:rPr>
                <w:rFonts w:ascii="Sylfaen" w:hAnsi="Sylfaen"/>
                <w:sz w:val="20"/>
                <w:szCs w:val="20"/>
                <w:lang w:val="ka-GE"/>
              </w:rPr>
              <w:t>8-8</w:t>
            </w: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 xml:space="preserve"> საკითხს, თითო წორი პასუხი ფასდება თითო ქულით, სულ 16 ქულა.</w:t>
            </w:r>
          </w:p>
          <w:p w:rsidR="00B33C46" w:rsidRPr="006423A6" w:rsidRDefault="00B33C46" w:rsidP="00B33C46">
            <w:pPr>
              <w:numPr>
                <w:ilvl w:val="0"/>
                <w:numId w:val="19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B33C46" w:rsidRPr="006423A6" w:rsidRDefault="00B33C46" w:rsidP="00B33C46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</w:rPr>
            </w:pPr>
            <w:r w:rsidRPr="006423A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:rsidR="00B33C46" w:rsidRPr="006423A6" w:rsidRDefault="00B33C46" w:rsidP="00B33C46">
            <w:pPr>
              <w:numPr>
                <w:ilvl w:val="0"/>
                <w:numId w:val="20"/>
              </w:numPr>
              <w:spacing w:after="0" w:line="360" w:lineRule="auto"/>
              <w:ind w:left="0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6423A6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:rsidR="00B33C46" w:rsidRPr="006423A6" w:rsidRDefault="00B33C46" w:rsidP="00B33C46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B33C46" w:rsidRPr="006423A6" w:rsidRDefault="00B33C46" w:rsidP="00B33C46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6423A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:rsidR="00B33C46" w:rsidRPr="006423A6" w:rsidRDefault="00B33C46" w:rsidP="00B33C46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6423A6">
              <w:rPr>
                <w:rFonts w:ascii="Sylfaen" w:hAnsi="Sylfaen"/>
                <w:sz w:val="20"/>
                <w:szCs w:val="20"/>
              </w:rPr>
              <w:t>-</w:t>
            </w: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>ე  კვირა).</w:t>
            </w:r>
            <w:r w:rsidRPr="006423A6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6423A6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6423A6" w:rsidRPr="006423A6" w:rsidTr="0054540C">
        <w:trPr>
          <w:trHeight w:val="8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C46" w:rsidRPr="006423A6" w:rsidRDefault="00B33C46" w:rsidP="00B33C46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C46" w:rsidRPr="006423A6" w:rsidRDefault="00B33C46" w:rsidP="00B33C46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მჭედლიშვილი ი., გელოვანი დ., ნინაშვილი ნ. - ეპიდემიოლოგია. 2010. </w:t>
            </w:r>
          </w:p>
          <w:p w:rsidR="00B33C46" w:rsidRPr="006423A6" w:rsidRDefault="00B33C46" w:rsidP="00B33C46">
            <w:pPr>
              <w:pStyle w:val="ListParagraph"/>
              <w:numPr>
                <w:ilvl w:val="0"/>
                <w:numId w:val="46"/>
              </w:numPr>
              <w:shd w:val="clear" w:color="auto" w:fill="FFFFFF"/>
              <w:spacing w:after="0" w:line="360" w:lineRule="auto"/>
              <w:rPr>
                <w:rFonts w:ascii="Arial" w:hAnsi="Arial" w:cs="Arial"/>
                <w:u w:val="single"/>
                <w:shd w:val="clear" w:color="auto" w:fill="FFFFFF"/>
              </w:rPr>
            </w:pPr>
            <w:r w:rsidRPr="006423A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საოჯახო მედიცინის ეროვნული სასწავლო ცენტრი - მტკიცებულებებზე დამყარებული მედიცინა ჯანდაცვის პროფესსიონალების სწავლების პროცესში.</w:t>
            </w:r>
          </w:p>
          <w:p w:rsidR="00B33C46" w:rsidRPr="006423A6" w:rsidRDefault="00B33C46" w:rsidP="00B33C46">
            <w:pPr>
              <w:pStyle w:val="ListParagraph"/>
              <w:numPr>
                <w:ilvl w:val="0"/>
                <w:numId w:val="46"/>
              </w:numPr>
              <w:shd w:val="clear" w:color="auto" w:fill="FFFFFF"/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 xml:space="preserve">საოჯახო მედიცინის ეროვნული სასწავლო ცენტრი - </w:t>
            </w:r>
            <w:r w:rsidRPr="006423A6">
              <w:rPr>
                <w:rFonts w:ascii="Sylfaen" w:hAnsi="Sylfaen" w:cs="Arial"/>
                <w:sz w:val="20"/>
                <w:szCs w:val="20"/>
                <w:shd w:val="clear" w:color="auto" w:fill="FFFFFF"/>
                <w:lang w:val="ka-GE"/>
              </w:rPr>
              <w:t xml:space="preserve">კლინიკური ეპიდემიოლოგია -  </w:t>
            </w:r>
            <w:hyperlink r:id="rId10" w:history="1">
              <w:r w:rsidRPr="006423A6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shd w:val="clear" w:color="auto" w:fill="FFFFFF"/>
                </w:rPr>
                <w:t>www.gfma.ge/documents/klinikuriepidemiologia.pdf</w:t>
              </w:r>
            </w:hyperlink>
          </w:p>
          <w:p w:rsidR="00B33C46" w:rsidRPr="006423A6" w:rsidRDefault="00B33C46" w:rsidP="00B33C46">
            <w:pPr>
              <w:pStyle w:val="ListParagraph"/>
              <w:numPr>
                <w:ilvl w:val="0"/>
                <w:numId w:val="46"/>
              </w:numPr>
              <w:shd w:val="clear" w:color="auto" w:fill="FFFFFF"/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ლ. გაბუნია, შ. ხეცურიანი და თანაავტორები/ მეცნიერული კვლევის მეთოდოლოგია და უნარ-ჩვევები. თსსუ, თბილისი 2016 </w:t>
            </w:r>
          </w:p>
          <w:p w:rsidR="00B33C46" w:rsidRPr="006423A6" w:rsidRDefault="00B33C46" w:rsidP="00750E7D">
            <w:pPr>
              <w:pStyle w:val="ListParagraph"/>
              <w:shd w:val="clear" w:color="auto" w:fill="FFFFFF"/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</w:tc>
      </w:tr>
      <w:tr w:rsidR="006423A6" w:rsidRPr="006423A6" w:rsidTr="0054540C">
        <w:trPr>
          <w:trHeight w:val="136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C46" w:rsidRPr="006423A6" w:rsidRDefault="00B33C46" w:rsidP="00B33C46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</w:rPr>
              <w:lastRenderedPageBreak/>
              <w:t>დამხმარე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C46" w:rsidRPr="006423A6" w:rsidRDefault="00B33C46" w:rsidP="00B33C46">
            <w:pPr>
              <w:shd w:val="clear" w:color="auto" w:fill="FFFFFF"/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 w:cs="Sylfaen"/>
                <w:sz w:val="20"/>
                <w:szCs w:val="20"/>
                <w:lang w:val="ka-GE"/>
              </w:rPr>
              <w:t>1.ფაქტებზე</w:t>
            </w: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 xml:space="preserve"> დამყარებული მედიცინის ტერმინოლოგიის განმარტებითი ლექსიკონი-</w:t>
            </w:r>
            <w:r w:rsidRPr="006423A6">
              <w:rPr>
                <w:rFonts w:ascii="Sylfaen" w:hAnsi="Sylfaen"/>
                <w:sz w:val="20"/>
                <w:szCs w:val="20"/>
              </w:rPr>
              <w:t>2.</w:t>
            </w: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 xml:space="preserve"> თბ. 2003.</w:t>
            </w:r>
          </w:p>
          <w:p w:rsidR="00B33C46" w:rsidRPr="006423A6" w:rsidRDefault="00B33C46" w:rsidP="00B33C46">
            <w:pPr>
              <w:shd w:val="clear" w:color="auto" w:fill="FFFFFF"/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Pr="006423A6">
              <w:rPr>
                <w:rFonts w:ascii="Sylfaen" w:hAnsi="Sylfaen"/>
                <w:sz w:val="20"/>
                <w:szCs w:val="20"/>
              </w:rPr>
              <w:t>Dan Mayer- Essential evidence based medicine. 2nd ed., 2010</w:t>
            </w:r>
          </w:p>
          <w:p w:rsidR="00750E7D" w:rsidRPr="006423A6" w:rsidRDefault="00750E7D" w:rsidP="00750E7D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after="0" w:line="360" w:lineRule="auto"/>
              <w:ind w:left="169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sz w:val="20"/>
                <w:szCs w:val="20"/>
                <w:lang w:val="ka-GE"/>
              </w:rPr>
              <w:t>R. Fletcher; S. Fletcher. Clinical Epidemiology: The Essentials Fifth Edition</w:t>
            </w:r>
            <w:r w:rsidRPr="006423A6">
              <w:rPr>
                <w:rFonts w:ascii="Sylfaen" w:hAnsi="Sylfaen"/>
                <w:sz w:val="20"/>
                <w:szCs w:val="20"/>
              </w:rPr>
              <w:t xml:space="preserve"> - 2012</w:t>
            </w:r>
          </w:p>
          <w:p w:rsidR="00750E7D" w:rsidRPr="006423A6" w:rsidRDefault="00750E7D" w:rsidP="00B33C46">
            <w:pPr>
              <w:shd w:val="clear" w:color="auto" w:fill="FFFFFF"/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33C46" w:rsidRPr="006423A6" w:rsidRDefault="00B33C46" w:rsidP="00B33C4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23A6">
              <w:rPr>
                <w:rFonts w:ascii="Sylfaen" w:hAnsi="Sylfaen"/>
                <w:b/>
                <w:sz w:val="20"/>
                <w:szCs w:val="20"/>
                <w:lang w:val="ka-GE"/>
              </w:rPr>
              <w:t>ვებ-გვერდები:</w:t>
            </w:r>
          </w:p>
          <w:p w:rsidR="00B33C46" w:rsidRPr="006423A6" w:rsidRDefault="009B21A1" w:rsidP="00B33C46">
            <w:pPr>
              <w:spacing w:after="0" w:line="360" w:lineRule="auto"/>
              <w:rPr>
                <w:sz w:val="20"/>
                <w:szCs w:val="20"/>
              </w:rPr>
            </w:pPr>
            <w:hyperlink r:id="rId11" w:history="1">
              <w:r w:rsidR="00B33C46" w:rsidRPr="006423A6">
                <w:rPr>
                  <w:rStyle w:val="Hyperlink"/>
                  <w:color w:val="auto"/>
                  <w:sz w:val="20"/>
                  <w:szCs w:val="20"/>
                </w:rPr>
                <w:t>http://www.medicine.ox.ac.uk/bandolier/painres/download/whatis/ebm.pdf</w:t>
              </w:r>
            </w:hyperlink>
          </w:p>
          <w:p w:rsidR="00B33C46" w:rsidRPr="006423A6" w:rsidRDefault="009B21A1" w:rsidP="00B33C46">
            <w:pPr>
              <w:spacing w:after="0" w:line="360" w:lineRule="auto"/>
              <w:rPr>
                <w:sz w:val="20"/>
                <w:szCs w:val="20"/>
              </w:rPr>
            </w:pPr>
            <w:hyperlink r:id="rId12" w:history="1">
              <w:r w:rsidR="00B33C46" w:rsidRPr="006423A6">
                <w:rPr>
                  <w:rStyle w:val="Hyperlink"/>
                  <w:color w:val="auto"/>
                  <w:sz w:val="20"/>
                  <w:szCs w:val="20"/>
                </w:rPr>
                <w:t>http://www.sciencebasedmedicine.org/</w:t>
              </w:r>
            </w:hyperlink>
          </w:p>
          <w:p w:rsidR="00B33C46" w:rsidRPr="006423A6" w:rsidRDefault="009B21A1" w:rsidP="00B33C46">
            <w:pPr>
              <w:spacing w:after="0" w:line="360" w:lineRule="auto"/>
              <w:rPr>
                <w:sz w:val="20"/>
                <w:szCs w:val="20"/>
              </w:rPr>
            </w:pPr>
            <w:hyperlink r:id="rId13" w:history="1">
              <w:r w:rsidR="00B33C46" w:rsidRPr="006423A6">
                <w:rPr>
                  <w:rStyle w:val="Hyperlink"/>
                  <w:color w:val="auto"/>
                  <w:sz w:val="20"/>
                  <w:szCs w:val="20"/>
                </w:rPr>
                <w:t>http://www.essentialevidenceplus.com/</w:t>
              </w:r>
            </w:hyperlink>
          </w:p>
        </w:tc>
      </w:tr>
    </w:tbl>
    <w:p w:rsidR="0086313C" w:rsidRPr="006423A6" w:rsidRDefault="0086313C" w:rsidP="005C4332">
      <w:pPr>
        <w:spacing w:line="360" w:lineRule="auto"/>
        <w:jc w:val="both"/>
        <w:rPr>
          <w:rFonts w:ascii="AcadNusx" w:hAnsi="AcadNusx"/>
          <w:sz w:val="24"/>
          <w:szCs w:val="24"/>
          <w:lang w:val="ka-GE"/>
        </w:rPr>
      </w:pPr>
    </w:p>
    <w:p w:rsidR="0086313C" w:rsidRPr="006423A6" w:rsidRDefault="0086313C" w:rsidP="005C4332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  <w:r w:rsidRPr="006423A6">
        <w:rPr>
          <w:rFonts w:ascii="Sylfaen" w:hAnsi="Sylfaen"/>
          <w:sz w:val="24"/>
          <w:szCs w:val="24"/>
          <w:lang w:val="ka-GE"/>
        </w:rPr>
        <w:t>ავტორი/</w:t>
      </w:r>
      <w:r w:rsidR="004E36AB" w:rsidRPr="006423A6">
        <w:rPr>
          <w:rFonts w:ascii="Sylfaen" w:hAnsi="Sylfaen"/>
          <w:sz w:val="24"/>
          <w:szCs w:val="24"/>
          <w:lang w:val="ka-GE"/>
        </w:rPr>
        <w:t>ავტორები</w:t>
      </w:r>
      <w:r w:rsidRPr="006423A6">
        <w:rPr>
          <w:rFonts w:ascii="Sylfaen" w:hAnsi="Sylfaen"/>
          <w:sz w:val="24"/>
          <w:szCs w:val="24"/>
          <w:lang w:val="ka-GE"/>
        </w:rPr>
        <w:t>:</w:t>
      </w:r>
    </w:p>
    <w:sectPr w:rsidR="0086313C" w:rsidRPr="006423A6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1A1" w:rsidRDefault="009B21A1" w:rsidP="000B61BE">
      <w:pPr>
        <w:spacing w:after="0" w:line="240" w:lineRule="auto"/>
      </w:pPr>
      <w:r>
        <w:separator/>
      </w:r>
    </w:p>
  </w:endnote>
  <w:endnote w:type="continuationSeparator" w:id="0">
    <w:p w:rsidR="009B21A1" w:rsidRDefault="009B21A1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1A1" w:rsidRDefault="009B21A1" w:rsidP="000B61BE">
      <w:pPr>
        <w:spacing w:after="0" w:line="240" w:lineRule="auto"/>
      </w:pPr>
      <w:r>
        <w:separator/>
      </w:r>
    </w:p>
  </w:footnote>
  <w:footnote w:type="continuationSeparator" w:id="0">
    <w:p w:rsidR="009B21A1" w:rsidRDefault="009B21A1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57207D"/>
    <w:multiLevelType w:val="hybridMultilevel"/>
    <w:tmpl w:val="2EBAF412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F5275"/>
    <w:multiLevelType w:val="hybridMultilevel"/>
    <w:tmpl w:val="6F605618"/>
    <w:lvl w:ilvl="0" w:tplc="147E928C">
      <w:start w:val="1"/>
      <w:numFmt w:val="decimal"/>
      <w:lvlText w:val="%1."/>
      <w:lvlJc w:val="left"/>
      <w:pPr>
        <w:ind w:left="720" w:hanging="360"/>
      </w:pPr>
      <w:rPr>
        <w:rFonts w:ascii="AcadNusx" w:hAnsi="AcadNusx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7CD"/>
    <w:multiLevelType w:val="hybridMultilevel"/>
    <w:tmpl w:val="FC66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A32EE"/>
    <w:multiLevelType w:val="hybridMultilevel"/>
    <w:tmpl w:val="4678E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27F6C"/>
    <w:multiLevelType w:val="hybridMultilevel"/>
    <w:tmpl w:val="5030C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643DB"/>
    <w:multiLevelType w:val="hybridMultilevel"/>
    <w:tmpl w:val="CF3A6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633513"/>
    <w:multiLevelType w:val="hybridMultilevel"/>
    <w:tmpl w:val="9DCAF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06B88"/>
    <w:multiLevelType w:val="hybridMultilevel"/>
    <w:tmpl w:val="D02E2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5E6007"/>
    <w:multiLevelType w:val="hybridMultilevel"/>
    <w:tmpl w:val="5F9A2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1C1A"/>
    <w:multiLevelType w:val="hybridMultilevel"/>
    <w:tmpl w:val="7B8C0D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AA0156"/>
    <w:multiLevelType w:val="hybridMultilevel"/>
    <w:tmpl w:val="7D2C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E6F0A"/>
    <w:multiLevelType w:val="hybridMultilevel"/>
    <w:tmpl w:val="275A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0839C3"/>
    <w:multiLevelType w:val="hybridMultilevel"/>
    <w:tmpl w:val="1562A29A"/>
    <w:lvl w:ilvl="0" w:tplc="44CA6E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EF6BDA"/>
    <w:multiLevelType w:val="hybridMultilevel"/>
    <w:tmpl w:val="B868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907F7A"/>
    <w:multiLevelType w:val="hybridMultilevel"/>
    <w:tmpl w:val="173E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271211"/>
    <w:multiLevelType w:val="hybridMultilevel"/>
    <w:tmpl w:val="EDB83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836E80"/>
    <w:multiLevelType w:val="hybridMultilevel"/>
    <w:tmpl w:val="58088338"/>
    <w:lvl w:ilvl="0" w:tplc="88AC94B4">
      <w:start w:val="1"/>
      <w:numFmt w:val="decimal"/>
      <w:lvlText w:val="%1."/>
      <w:lvlJc w:val="left"/>
      <w:pPr>
        <w:ind w:left="720" w:hanging="360"/>
      </w:pPr>
      <w:rPr>
        <w:rFonts w:ascii="AcadNusx" w:hAnsi="AcadNusx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8D6F81"/>
    <w:multiLevelType w:val="hybridMultilevel"/>
    <w:tmpl w:val="DDA6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06504"/>
    <w:multiLevelType w:val="hybridMultilevel"/>
    <w:tmpl w:val="2AA8E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CC608A"/>
    <w:multiLevelType w:val="hybridMultilevel"/>
    <w:tmpl w:val="E82A2FE8"/>
    <w:lvl w:ilvl="0" w:tplc="B3F2D2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706231"/>
    <w:multiLevelType w:val="hybridMultilevel"/>
    <w:tmpl w:val="614AB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5F2B0F"/>
    <w:multiLevelType w:val="hybridMultilevel"/>
    <w:tmpl w:val="2D7C5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730A79"/>
    <w:multiLevelType w:val="hybridMultilevel"/>
    <w:tmpl w:val="4CAE3B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F8694A"/>
    <w:multiLevelType w:val="hybridMultilevel"/>
    <w:tmpl w:val="FA90E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6C62726"/>
    <w:multiLevelType w:val="hybridMultilevel"/>
    <w:tmpl w:val="0F409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85184F"/>
    <w:multiLevelType w:val="hybridMultilevel"/>
    <w:tmpl w:val="2B00228A"/>
    <w:lvl w:ilvl="0" w:tplc="9D86BC1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8D2D7B"/>
    <w:multiLevelType w:val="hybridMultilevel"/>
    <w:tmpl w:val="E988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C84ECE"/>
    <w:multiLevelType w:val="hybridMultilevel"/>
    <w:tmpl w:val="DD56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020CB4"/>
    <w:multiLevelType w:val="hybridMultilevel"/>
    <w:tmpl w:val="CF3A6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744243"/>
    <w:multiLevelType w:val="hybridMultilevel"/>
    <w:tmpl w:val="9E42BCF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1" w15:restartNumberingAfterBreak="0">
    <w:nsid w:val="6BC12143"/>
    <w:multiLevelType w:val="hybridMultilevel"/>
    <w:tmpl w:val="A044BE3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2" w15:restartNumberingAfterBreak="0">
    <w:nsid w:val="6C694B2F"/>
    <w:multiLevelType w:val="hybridMultilevel"/>
    <w:tmpl w:val="1AE2D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AB5734"/>
    <w:multiLevelType w:val="hybridMultilevel"/>
    <w:tmpl w:val="252C7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87D2E32"/>
    <w:multiLevelType w:val="hybridMultilevel"/>
    <w:tmpl w:val="BDC82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50330"/>
    <w:multiLevelType w:val="hybridMultilevel"/>
    <w:tmpl w:val="ED9A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46"/>
  </w:num>
  <w:num w:numId="9">
    <w:abstractNumId w:val="20"/>
  </w:num>
  <w:num w:numId="10">
    <w:abstractNumId w:val="18"/>
  </w:num>
  <w:num w:numId="11">
    <w:abstractNumId w:val="34"/>
  </w:num>
  <w:num w:numId="12">
    <w:abstractNumId w:val="5"/>
  </w:num>
  <w:num w:numId="13">
    <w:abstractNumId w:val="11"/>
  </w:num>
  <w:num w:numId="14">
    <w:abstractNumId w:val="13"/>
  </w:num>
  <w:num w:numId="15">
    <w:abstractNumId w:val="17"/>
  </w:num>
  <w:num w:numId="16">
    <w:abstractNumId w:val="35"/>
  </w:num>
  <w:num w:numId="17">
    <w:abstractNumId w:val="33"/>
  </w:num>
  <w:num w:numId="18">
    <w:abstractNumId w:val="19"/>
  </w:num>
  <w:num w:numId="19">
    <w:abstractNumId w:val="9"/>
  </w:num>
  <w:num w:numId="20">
    <w:abstractNumId w:val="32"/>
  </w:num>
  <w:num w:numId="21">
    <w:abstractNumId w:val="1"/>
  </w:num>
  <w:num w:numId="22">
    <w:abstractNumId w:val="44"/>
  </w:num>
  <w:num w:numId="23">
    <w:abstractNumId w:val="21"/>
  </w:num>
  <w:num w:numId="24">
    <w:abstractNumId w:val="38"/>
  </w:num>
  <w:num w:numId="25">
    <w:abstractNumId w:val="23"/>
  </w:num>
  <w:num w:numId="26">
    <w:abstractNumId w:val="30"/>
  </w:num>
  <w:num w:numId="27">
    <w:abstractNumId w:val="31"/>
  </w:num>
  <w:num w:numId="28">
    <w:abstractNumId w:val="37"/>
  </w:num>
  <w:num w:numId="29">
    <w:abstractNumId w:val="26"/>
  </w:num>
  <w:num w:numId="30">
    <w:abstractNumId w:val="4"/>
  </w:num>
  <w:num w:numId="31">
    <w:abstractNumId w:val="40"/>
  </w:num>
  <w:num w:numId="32">
    <w:abstractNumId w:val="16"/>
  </w:num>
  <w:num w:numId="33">
    <w:abstractNumId w:val="43"/>
  </w:num>
  <w:num w:numId="34">
    <w:abstractNumId w:val="3"/>
  </w:num>
  <w:num w:numId="35">
    <w:abstractNumId w:val="28"/>
  </w:num>
  <w:num w:numId="36">
    <w:abstractNumId w:val="29"/>
  </w:num>
  <w:num w:numId="37">
    <w:abstractNumId w:val="27"/>
  </w:num>
  <w:num w:numId="38">
    <w:abstractNumId w:val="8"/>
  </w:num>
  <w:num w:numId="39">
    <w:abstractNumId w:val="45"/>
  </w:num>
  <w:num w:numId="40">
    <w:abstractNumId w:val="6"/>
  </w:num>
  <w:num w:numId="41">
    <w:abstractNumId w:val="14"/>
  </w:num>
  <w:num w:numId="42">
    <w:abstractNumId w:val="12"/>
  </w:num>
  <w:num w:numId="43">
    <w:abstractNumId w:val="42"/>
  </w:num>
  <w:num w:numId="44">
    <w:abstractNumId w:val="2"/>
  </w:num>
  <w:num w:numId="45">
    <w:abstractNumId w:val="24"/>
  </w:num>
  <w:num w:numId="46">
    <w:abstractNumId w:val="7"/>
  </w:num>
  <w:num w:numId="47">
    <w:abstractNumId w:val="39"/>
  </w:num>
  <w:num w:numId="48">
    <w:abstractNumId w:val="41"/>
  </w:num>
  <w:num w:numId="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04496"/>
    <w:rsid w:val="000304D6"/>
    <w:rsid w:val="000403B9"/>
    <w:rsid w:val="00041434"/>
    <w:rsid w:val="00065A57"/>
    <w:rsid w:val="000742CD"/>
    <w:rsid w:val="00086654"/>
    <w:rsid w:val="000A0EE4"/>
    <w:rsid w:val="000B61BE"/>
    <w:rsid w:val="000B7C0A"/>
    <w:rsid w:val="000E65FF"/>
    <w:rsid w:val="000F0CF8"/>
    <w:rsid w:val="00113A04"/>
    <w:rsid w:val="0012347F"/>
    <w:rsid w:val="001357C2"/>
    <w:rsid w:val="00140A5F"/>
    <w:rsid w:val="00141B9E"/>
    <w:rsid w:val="001532ED"/>
    <w:rsid w:val="00192B96"/>
    <w:rsid w:val="0019405D"/>
    <w:rsid w:val="00196DC1"/>
    <w:rsid w:val="001A30C5"/>
    <w:rsid w:val="001B20C2"/>
    <w:rsid w:val="001B2A3D"/>
    <w:rsid w:val="001B4D7E"/>
    <w:rsid w:val="001B710B"/>
    <w:rsid w:val="001B79B6"/>
    <w:rsid w:val="001C2D1C"/>
    <w:rsid w:val="001D38FE"/>
    <w:rsid w:val="001F655B"/>
    <w:rsid w:val="00200710"/>
    <w:rsid w:val="002314A5"/>
    <w:rsid w:val="00246D5E"/>
    <w:rsid w:val="00255D27"/>
    <w:rsid w:val="00262ABE"/>
    <w:rsid w:val="00277FE9"/>
    <w:rsid w:val="00281092"/>
    <w:rsid w:val="002A1502"/>
    <w:rsid w:val="002A61F7"/>
    <w:rsid w:val="002D31C7"/>
    <w:rsid w:val="002D4049"/>
    <w:rsid w:val="002E5828"/>
    <w:rsid w:val="002F5766"/>
    <w:rsid w:val="00304BD4"/>
    <w:rsid w:val="00306CD2"/>
    <w:rsid w:val="0031545E"/>
    <w:rsid w:val="00320589"/>
    <w:rsid w:val="00336CC5"/>
    <w:rsid w:val="00337B73"/>
    <w:rsid w:val="003531BF"/>
    <w:rsid w:val="003564B4"/>
    <w:rsid w:val="0036365B"/>
    <w:rsid w:val="00366CD7"/>
    <w:rsid w:val="003763C5"/>
    <w:rsid w:val="00387158"/>
    <w:rsid w:val="00394B2D"/>
    <w:rsid w:val="003A3DB8"/>
    <w:rsid w:val="003A7B24"/>
    <w:rsid w:val="003D6CCA"/>
    <w:rsid w:val="003D7759"/>
    <w:rsid w:val="003D78B1"/>
    <w:rsid w:val="003E24CB"/>
    <w:rsid w:val="00405F17"/>
    <w:rsid w:val="0044285E"/>
    <w:rsid w:val="00442B7A"/>
    <w:rsid w:val="004470F1"/>
    <w:rsid w:val="00464E8B"/>
    <w:rsid w:val="004A0F35"/>
    <w:rsid w:val="004B0499"/>
    <w:rsid w:val="004C750F"/>
    <w:rsid w:val="004D0795"/>
    <w:rsid w:val="004D3A60"/>
    <w:rsid w:val="004E36AB"/>
    <w:rsid w:val="00500552"/>
    <w:rsid w:val="0050062E"/>
    <w:rsid w:val="005219B9"/>
    <w:rsid w:val="00523887"/>
    <w:rsid w:val="00527024"/>
    <w:rsid w:val="00544032"/>
    <w:rsid w:val="0054540C"/>
    <w:rsid w:val="00572A85"/>
    <w:rsid w:val="005A265B"/>
    <w:rsid w:val="005A5A20"/>
    <w:rsid w:val="005C4332"/>
    <w:rsid w:val="005E2919"/>
    <w:rsid w:val="005E33C4"/>
    <w:rsid w:val="005E60E5"/>
    <w:rsid w:val="005F0BDE"/>
    <w:rsid w:val="00600BF0"/>
    <w:rsid w:val="00625548"/>
    <w:rsid w:val="006423A6"/>
    <w:rsid w:val="0064459E"/>
    <w:rsid w:val="00645C82"/>
    <w:rsid w:val="00664DF1"/>
    <w:rsid w:val="00686FE3"/>
    <w:rsid w:val="0069021B"/>
    <w:rsid w:val="00695F87"/>
    <w:rsid w:val="00697ADC"/>
    <w:rsid w:val="006A6B69"/>
    <w:rsid w:val="006B0EC5"/>
    <w:rsid w:val="006B117B"/>
    <w:rsid w:val="006D11E0"/>
    <w:rsid w:val="006D3EC1"/>
    <w:rsid w:val="006E1748"/>
    <w:rsid w:val="006E6A08"/>
    <w:rsid w:val="006E7DF4"/>
    <w:rsid w:val="0070569E"/>
    <w:rsid w:val="007121EA"/>
    <w:rsid w:val="00726337"/>
    <w:rsid w:val="00742EDB"/>
    <w:rsid w:val="00750E7D"/>
    <w:rsid w:val="00754EB0"/>
    <w:rsid w:val="0077612D"/>
    <w:rsid w:val="0078207F"/>
    <w:rsid w:val="007920DC"/>
    <w:rsid w:val="0079391E"/>
    <w:rsid w:val="00795ACB"/>
    <w:rsid w:val="0079602E"/>
    <w:rsid w:val="007B4F09"/>
    <w:rsid w:val="007C56B9"/>
    <w:rsid w:val="00806216"/>
    <w:rsid w:val="008370BF"/>
    <w:rsid w:val="0084521E"/>
    <w:rsid w:val="0086313C"/>
    <w:rsid w:val="00884506"/>
    <w:rsid w:val="00897612"/>
    <w:rsid w:val="008B1224"/>
    <w:rsid w:val="008B4205"/>
    <w:rsid w:val="008B496F"/>
    <w:rsid w:val="008C7C35"/>
    <w:rsid w:val="008D45FB"/>
    <w:rsid w:val="008E258D"/>
    <w:rsid w:val="008F0F11"/>
    <w:rsid w:val="00902D59"/>
    <w:rsid w:val="009146A4"/>
    <w:rsid w:val="0092744D"/>
    <w:rsid w:val="00930FA7"/>
    <w:rsid w:val="00942712"/>
    <w:rsid w:val="00957CE3"/>
    <w:rsid w:val="009746B4"/>
    <w:rsid w:val="009B21A1"/>
    <w:rsid w:val="009E7725"/>
    <w:rsid w:val="00A03F35"/>
    <w:rsid w:val="00A128A0"/>
    <w:rsid w:val="00A20083"/>
    <w:rsid w:val="00A20091"/>
    <w:rsid w:val="00A271D5"/>
    <w:rsid w:val="00A37242"/>
    <w:rsid w:val="00A430F7"/>
    <w:rsid w:val="00A50591"/>
    <w:rsid w:val="00A65413"/>
    <w:rsid w:val="00A75DA7"/>
    <w:rsid w:val="00A90DA9"/>
    <w:rsid w:val="00AA1CBD"/>
    <w:rsid w:val="00AD0CEE"/>
    <w:rsid w:val="00AE216E"/>
    <w:rsid w:val="00AF570F"/>
    <w:rsid w:val="00B14B74"/>
    <w:rsid w:val="00B16BF3"/>
    <w:rsid w:val="00B33C46"/>
    <w:rsid w:val="00B5325B"/>
    <w:rsid w:val="00BB2274"/>
    <w:rsid w:val="00BB4A28"/>
    <w:rsid w:val="00BE3479"/>
    <w:rsid w:val="00BE4402"/>
    <w:rsid w:val="00BF767B"/>
    <w:rsid w:val="00C00296"/>
    <w:rsid w:val="00C31B80"/>
    <w:rsid w:val="00C36655"/>
    <w:rsid w:val="00C37F74"/>
    <w:rsid w:val="00C42DFC"/>
    <w:rsid w:val="00C6636C"/>
    <w:rsid w:val="00C73E3C"/>
    <w:rsid w:val="00C8075D"/>
    <w:rsid w:val="00C821A7"/>
    <w:rsid w:val="00CA463B"/>
    <w:rsid w:val="00CB3A42"/>
    <w:rsid w:val="00CB5A80"/>
    <w:rsid w:val="00CC05BA"/>
    <w:rsid w:val="00CE3D37"/>
    <w:rsid w:val="00D01823"/>
    <w:rsid w:val="00D16C3D"/>
    <w:rsid w:val="00D21E28"/>
    <w:rsid w:val="00D25EB4"/>
    <w:rsid w:val="00D477B3"/>
    <w:rsid w:val="00D513FE"/>
    <w:rsid w:val="00D60CCD"/>
    <w:rsid w:val="00D64C5B"/>
    <w:rsid w:val="00D92B66"/>
    <w:rsid w:val="00DA38C1"/>
    <w:rsid w:val="00DB32D6"/>
    <w:rsid w:val="00DB7777"/>
    <w:rsid w:val="00DB796D"/>
    <w:rsid w:val="00DC567C"/>
    <w:rsid w:val="00DC7736"/>
    <w:rsid w:val="00DD1F8D"/>
    <w:rsid w:val="00DD3AA4"/>
    <w:rsid w:val="00DD582C"/>
    <w:rsid w:val="00DD5E3F"/>
    <w:rsid w:val="00DD6723"/>
    <w:rsid w:val="00DE4AF2"/>
    <w:rsid w:val="00DF06C1"/>
    <w:rsid w:val="00E11901"/>
    <w:rsid w:val="00E14F54"/>
    <w:rsid w:val="00E35FC3"/>
    <w:rsid w:val="00E363F0"/>
    <w:rsid w:val="00E41EC4"/>
    <w:rsid w:val="00E4339F"/>
    <w:rsid w:val="00E5123A"/>
    <w:rsid w:val="00E73FAB"/>
    <w:rsid w:val="00E77F82"/>
    <w:rsid w:val="00E81691"/>
    <w:rsid w:val="00E84147"/>
    <w:rsid w:val="00E8666C"/>
    <w:rsid w:val="00E96256"/>
    <w:rsid w:val="00E96464"/>
    <w:rsid w:val="00EA20A7"/>
    <w:rsid w:val="00EE1C69"/>
    <w:rsid w:val="00EF2F9B"/>
    <w:rsid w:val="00EF76C2"/>
    <w:rsid w:val="00F36B45"/>
    <w:rsid w:val="00F46519"/>
    <w:rsid w:val="00F60F89"/>
    <w:rsid w:val="00F627BF"/>
    <w:rsid w:val="00F77273"/>
    <w:rsid w:val="00F77288"/>
    <w:rsid w:val="00F850EB"/>
    <w:rsid w:val="00FD1925"/>
    <w:rsid w:val="00FE7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A5CB63C-7873-4BC1-AF9B-80BDBCAF2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513F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uiPriority w:val="99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513FE"/>
    <w:rPr>
      <w:rFonts w:ascii="Cambria" w:eastAsia="Times New Roman" w:hAnsi="Cambria" w:cs="Times New Roman"/>
      <w:b/>
      <w:bCs/>
      <w:kern w:val="32"/>
      <w:sz w:val="32"/>
      <w:szCs w:val="32"/>
      <w:lang w:bidi="en-US"/>
    </w:rPr>
  </w:style>
  <w:style w:type="character" w:styleId="HTMLCite">
    <w:name w:val="HTML Cite"/>
    <w:basedOn w:val="DefaultParagraphFont"/>
    <w:uiPriority w:val="99"/>
    <w:semiHidden/>
    <w:unhideWhenUsed/>
    <w:rsid w:val="00C42D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essentialevidenceplus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ciencebasedmedicine.org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edicine.ox.ac.uk/bandolier/painres/download/whatis/ebm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fma.ge/documents/klinikuriepidemiologia.pdf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garuchava@geomedi.edu.g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57E6A-8702-49EF-970D-70FCBFE24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1549</Words>
  <Characters>8834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14</cp:revision>
  <dcterms:created xsi:type="dcterms:W3CDTF">2019-06-24T10:00:00Z</dcterms:created>
  <dcterms:modified xsi:type="dcterms:W3CDTF">2019-07-06T11:55:00Z</dcterms:modified>
</cp:coreProperties>
</file>